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8E" w:rsidRPr="00DE52CA" w:rsidRDefault="0036348E" w:rsidP="00EB4005">
      <w:pPr>
        <w:spacing w:after="0" w:line="240" w:lineRule="auto"/>
        <w:jc w:val="center"/>
        <w:rPr>
          <w:rFonts w:ascii="Times New Roman" w:hAnsi="Times New Roman"/>
          <w:b/>
          <w:sz w:val="28"/>
          <w:szCs w:val="28"/>
          <w:lang w:val="uk-UA" w:eastAsia="ru-RU"/>
        </w:rPr>
      </w:pPr>
      <w:bookmarkStart w:id="0" w:name="_GoBack"/>
      <w:bookmarkEnd w:id="0"/>
      <w:r w:rsidRPr="00DE52CA">
        <w:rPr>
          <w:rFonts w:ascii="Times New Roman" w:hAnsi="Times New Roman"/>
          <w:b/>
          <w:sz w:val="28"/>
          <w:szCs w:val="28"/>
          <w:lang w:val="uk-UA" w:eastAsia="ru-RU"/>
        </w:rPr>
        <w:t>МІНІСТЕРСТВО ОСВІТИ І НАУКИ УКРАЇНИ</w:t>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ДВНЗ “ПРИКАРПАТСЬКИЙ НАЦІОНАЛЬНИЙ УНІВЕРСИТЕТ</w:t>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 xml:space="preserve"> ІМЕНІ ВАСИЛЯ СТЕФАНИКА”</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Факультет історії, політології і міжнародних відносин</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r w:rsidRPr="00DE52CA">
        <w:rPr>
          <w:rFonts w:ascii="Times New Roman" w:hAnsi="Times New Roman"/>
          <w:b/>
          <w:sz w:val="28"/>
          <w:szCs w:val="28"/>
          <w:lang w:val="uk-UA" w:eastAsia="ru-RU"/>
        </w:rPr>
        <w:t>Кафедра історії України і методики викладання історії</w:t>
      </w: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t>СИЛАБУС НАВЧАЛЬНОЇ ДИСЦИПЛІНИ</w:t>
      </w:r>
    </w:p>
    <w:p w:rsidR="0036348E" w:rsidRPr="00DE52CA" w:rsidRDefault="0036348E" w:rsidP="00EB4005">
      <w:pPr>
        <w:spacing w:after="0" w:line="240" w:lineRule="auto"/>
        <w:jc w:val="center"/>
        <w:rPr>
          <w:rFonts w:ascii="Times New Roman" w:hAnsi="Times New Roman"/>
          <w:b/>
          <w:sz w:val="28"/>
          <w:szCs w:val="28"/>
          <w:lang w:val="uk-UA" w:eastAsia="ru-RU"/>
        </w:rPr>
      </w:pPr>
    </w:p>
    <w:p w:rsidR="0036348E" w:rsidRPr="00DE52CA" w:rsidRDefault="0036348E" w:rsidP="00EB4005">
      <w:pPr>
        <w:spacing w:after="0" w:line="240" w:lineRule="auto"/>
        <w:jc w:val="center"/>
        <w:rPr>
          <w:rFonts w:ascii="Times New Roman" w:hAnsi="Times New Roman"/>
          <w:b/>
          <w:sz w:val="28"/>
          <w:szCs w:val="28"/>
          <w:u w:val="single"/>
          <w:lang w:val="uk-UA" w:eastAsia="ru-RU"/>
        </w:rPr>
      </w:pPr>
      <w:r w:rsidRPr="00DE52CA">
        <w:rPr>
          <w:rFonts w:ascii="Times New Roman" w:hAnsi="Times New Roman"/>
          <w:b/>
          <w:sz w:val="28"/>
          <w:szCs w:val="28"/>
          <w:u w:val="single"/>
          <w:lang w:val="uk-UA" w:eastAsia="ru-RU"/>
        </w:rPr>
        <w:t>Історія України</w:t>
      </w:r>
    </w:p>
    <w:p w:rsidR="0036348E" w:rsidRPr="00DE52CA" w:rsidRDefault="0036348E" w:rsidP="00EB4005">
      <w:pPr>
        <w:spacing w:after="0" w:line="240" w:lineRule="auto"/>
        <w:jc w:val="center"/>
        <w:rPr>
          <w:rFonts w:ascii="Times New Roman" w:hAnsi="Times New Roman"/>
          <w:b/>
          <w:sz w:val="28"/>
          <w:szCs w:val="28"/>
          <w:u w:val="single"/>
          <w:lang w:val="uk-UA" w:eastAsia="ru-RU"/>
        </w:rPr>
      </w:pPr>
    </w:p>
    <w:p w:rsidR="0036348E" w:rsidRPr="00DE52CA" w:rsidRDefault="0036348E" w:rsidP="00EB4005">
      <w:pPr>
        <w:spacing w:after="0" w:line="240" w:lineRule="auto"/>
        <w:jc w:val="center"/>
        <w:rPr>
          <w:rFonts w:ascii="Times New Roman" w:hAnsi="Times New Roman"/>
          <w:b/>
          <w:sz w:val="28"/>
          <w:szCs w:val="28"/>
          <w:u w:val="single"/>
          <w:lang w:val="uk-UA" w:eastAsia="ru-RU"/>
        </w:rPr>
      </w:pPr>
    </w:p>
    <w:p w:rsidR="0036348E" w:rsidRPr="00DE52CA" w:rsidRDefault="0036348E" w:rsidP="00EB4005">
      <w:pPr>
        <w:tabs>
          <w:tab w:val="left" w:pos="9355"/>
        </w:tabs>
        <w:spacing w:after="0" w:line="240" w:lineRule="auto"/>
        <w:ind w:left="720" w:right="283"/>
        <w:jc w:val="both"/>
        <w:rPr>
          <w:rFonts w:ascii="Times New Roman" w:hAnsi="Times New Roman"/>
          <w:sz w:val="28"/>
          <w:szCs w:val="28"/>
          <w:lang w:val="uk-UA" w:eastAsia="ru-RU"/>
        </w:rPr>
      </w:pPr>
      <w:r w:rsidRPr="00DE52CA">
        <w:rPr>
          <w:rFonts w:ascii="Times New Roman" w:hAnsi="Times New Roman"/>
          <w:sz w:val="28"/>
          <w:szCs w:val="28"/>
          <w:lang w:val="uk-UA" w:eastAsia="ru-RU"/>
        </w:rPr>
        <w:t xml:space="preserve">Освітня програма    </w:t>
      </w:r>
      <w:r w:rsidR="00BD3BB9" w:rsidRPr="00DE52CA">
        <w:rPr>
          <w:rFonts w:ascii="Times New Roman" w:hAnsi="Times New Roman"/>
          <w:sz w:val="28"/>
          <w:szCs w:val="28"/>
          <w:lang w:val="uk-UA" w:eastAsia="ru-RU"/>
        </w:rPr>
        <w:t xml:space="preserve">  Науки про Землю</w:t>
      </w:r>
      <w:r w:rsidRPr="00DE52CA">
        <w:rPr>
          <w:rFonts w:ascii="Times New Roman" w:hAnsi="Times New Roman"/>
          <w:sz w:val="28"/>
          <w:szCs w:val="28"/>
          <w:lang w:val="uk-UA" w:eastAsia="ru-RU"/>
        </w:rPr>
        <w:t xml:space="preserve"> </w:t>
      </w:r>
    </w:p>
    <w:p w:rsidR="0036348E" w:rsidRPr="00DE52CA" w:rsidRDefault="0036348E" w:rsidP="00EB4005">
      <w:pPr>
        <w:spacing w:after="0" w:line="240" w:lineRule="auto"/>
        <w:rPr>
          <w:rFonts w:ascii="Times New Roman" w:hAnsi="Times New Roman"/>
          <w:sz w:val="28"/>
          <w:szCs w:val="28"/>
          <w:lang w:val="uk-UA" w:eastAsia="ru-RU"/>
        </w:rPr>
      </w:pPr>
    </w:p>
    <w:p w:rsidR="0036348E" w:rsidRPr="00DE52CA" w:rsidRDefault="0036348E" w:rsidP="00EB4005">
      <w:pPr>
        <w:spacing w:after="0" w:line="240" w:lineRule="auto"/>
        <w:rPr>
          <w:rFonts w:ascii="Times New Roman" w:hAnsi="Times New Roman"/>
          <w:sz w:val="28"/>
          <w:szCs w:val="28"/>
          <w:lang w:val="uk-UA" w:eastAsia="ru-RU"/>
        </w:rPr>
      </w:pPr>
      <w:r w:rsidRPr="00DE52CA">
        <w:rPr>
          <w:rFonts w:ascii="Times New Roman" w:hAnsi="Times New Roman"/>
          <w:sz w:val="28"/>
          <w:szCs w:val="28"/>
          <w:lang w:val="uk-UA" w:eastAsia="ru-RU"/>
        </w:rPr>
        <w:t xml:space="preserve">          Спеціальність             </w:t>
      </w:r>
      <w:r w:rsidR="00BD3BB9" w:rsidRPr="00DE52CA">
        <w:rPr>
          <w:rFonts w:ascii="Times New Roman" w:hAnsi="Times New Roman"/>
          <w:sz w:val="28"/>
          <w:szCs w:val="28"/>
          <w:lang w:val="uk-UA" w:eastAsia="ru-RU"/>
        </w:rPr>
        <w:t>103 Науки про Землю</w:t>
      </w:r>
      <w:r w:rsidRPr="00DE52CA">
        <w:rPr>
          <w:rFonts w:ascii="Times New Roman" w:hAnsi="Times New Roman"/>
          <w:sz w:val="28"/>
          <w:szCs w:val="28"/>
          <w:lang w:val="uk-UA" w:eastAsia="ru-RU"/>
        </w:rPr>
        <w:t xml:space="preserve">                         </w:t>
      </w:r>
    </w:p>
    <w:p w:rsidR="0036348E" w:rsidRPr="00DE52CA" w:rsidRDefault="0036348E" w:rsidP="00EB4005">
      <w:pPr>
        <w:spacing w:after="0" w:line="240" w:lineRule="auto"/>
        <w:rPr>
          <w:rFonts w:ascii="Times New Roman" w:hAnsi="Times New Roman"/>
          <w:sz w:val="28"/>
          <w:szCs w:val="28"/>
          <w:lang w:val="uk-UA" w:eastAsia="ru-RU"/>
        </w:rPr>
      </w:pPr>
      <w:r w:rsidRPr="00DE52CA">
        <w:rPr>
          <w:rFonts w:ascii="Times New Roman" w:hAnsi="Times New Roman"/>
          <w:sz w:val="28"/>
          <w:szCs w:val="28"/>
          <w:lang w:val="uk-UA" w:eastAsia="ru-RU"/>
        </w:rPr>
        <w:t xml:space="preserve">         </w:t>
      </w:r>
    </w:p>
    <w:p w:rsidR="0036348E" w:rsidRPr="00DE52CA" w:rsidRDefault="0036348E" w:rsidP="00EB4005">
      <w:pPr>
        <w:spacing w:after="0" w:line="240" w:lineRule="auto"/>
        <w:rPr>
          <w:rFonts w:ascii="Times New Roman" w:hAnsi="Times New Roman"/>
          <w:sz w:val="28"/>
          <w:szCs w:val="28"/>
          <w:lang w:val="uk-UA" w:eastAsia="ru-RU"/>
        </w:rPr>
      </w:pPr>
      <w:r w:rsidRPr="00DE52CA">
        <w:rPr>
          <w:rFonts w:ascii="Times New Roman" w:hAnsi="Times New Roman"/>
          <w:sz w:val="28"/>
          <w:szCs w:val="28"/>
          <w:lang w:val="uk-UA" w:eastAsia="ru-RU"/>
        </w:rPr>
        <w:t xml:space="preserve">           Галузь знань            </w:t>
      </w:r>
      <w:r w:rsidR="00BD3BB9" w:rsidRPr="00DE52CA">
        <w:rPr>
          <w:rFonts w:ascii="Times New Roman" w:hAnsi="Times New Roman"/>
          <w:sz w:val="28"/>
          <w:szCs w:val="28"/>
          <w:lang w:val="uk-UA" w:eastAsia="ru-RU"/>
        </w:rPr>
        <w:t xml:space="preserve">  10 Природничі науки</w:t>
      </w:r>
    </w:p>
    <w:p w:rsidR="0036348E" w:rsidRPr="00DE52CA" w:rsidRDefault="0036348E" w:rsidP="00EB4005">
      <w:pPr>
        <w:spacing w:after="0" w:line="240" w:lineRule="auto"/>
        <w:rPr>
          <w:rFonts w:ascii="Times New Roman" w:hAnsi="Times New Roman"/>
          <w:sz w:val="28"/>
          <w:szCs w:val="28"/>
          <w:lang w:val="uk-UA" w:eastAsia="ru-RU"/>
        </w:rPr>
      </w:pPr>
      <w:r w:rsidRPr="00DE52CA">
        <w:rPr>
          <w:rFonts w:ascii="Times New Roman" w:hAnsi="Times New Roman"/>
          <w:sz w:val="28"/>
          <w:szCs w:val="28"/>
          <w:lang w:val="uk-UA" w:eastAsia="ru-RU"/>
        </w:rPr>
        <w:t xml:space="preserve">          </w:t>
      </w:r>
    </w:p>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Затверджено на засіданні</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кафедри історії України і</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методики викладання історії</w:t>
      </w:r>
    </w:p>
    <w:p w:rsidR="0036348E" w:rsidRPr="00DE52CA" w:rsidRDefault="0036348E" w:rsidP="00EB4005">
      <w:pPr>
        <w:spacing w:after="0" w:line="240" w:lineRule="auto"/>
        <w:jc w:val="right"/>
        <w:rPr>
          <w:rFonts w:ascii="Times New Roman" w:hAnsi="Times New Roman"/>
          <w:sz w:val="28"/>
          <w:szCs w:val="28"/>
          <w:lang w:val="uk-UA" w:eastAsia="ru-RU"/>
        </w:rPr>
      </w:pPr>
      <w:r w:rsidRPr="00DE52CA">
        <w:rPr>
          <w:rFonts w:ascii="Times New Roman" w:hAnsi="Times New Roman"/>
          <w:sz w:val="28"/>
          <w:szCs w:val="28"/>
          <w:lang w:val="uk-UA" w:eastAsia="ru-RU"/>
        </w:rPr>
        <w:t xml:space="preserve"> Протокол № 2 від “</w:t>
      </w:r>
      <w:smartTag w:uri="urn:schemas-microsoft-com:office:smarttags" w:element="metricconverter">
        <w:smartTagPr>
          <w:attr w:name="ProductID" w:val="5”"/>
        </w:smartTagPr>
        <w:r w:rsidRPr="00DE52CA">
          <w:rPr>
            <w:rFonts w:ascii="Times New Roman" w:hAnsi="Times New Roman"/>
            <w:sz w:val="28"/>
            <w:szCs w:val="28"/>
            <w:lang w:val="uk-UA" w:eastAsia="ru-RU"/>
          </w:rPr>
          <w:t>5”</w:t>
        </w:r>
      </w:smartTag>
      <w:r w:rsidRPr="00DE52CA">
        <w:rPr>
          <w:rFonts w:ascii="Times New Roman" w:hAnsi="Times New Roman"/>
          <w:sz w:val="28"/>
          <w:szCs w:val="28"/>
          <w:lang w:val="uk-UA" w:eastAsia="ru-RU"/>
        </w:rPr>
        <w:t xml:space="preserve"> вересня 2019 р.</w:t>
      </w:r>
    </w:p>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p>
    <w:p w:rsidR="0036348E" w:rsidRPr="00DE52CA" w:rsidRDefault="0036348E" w:rsidP="00EB4005">
      <w:pPr>
        <w:spacing w:after="0" w:line="240" w:lineRule="auto"/>
        <w:jc w:val="center"/>
        <w:rPr>
          <w:rFonts w:ascii="Times New Roman" w:hAnsi="Times New Roman"/>
          <w:sz w:val="28"/>
          <w:szCs w:val="28"/>
          <w:lang w:val="uk-UA" w:eastAsia="ru-RU"/>
        </w:rPr>
      </w:pPr>
      <w:r w:rsidRPr="00DE52CA">
        <w:rPr>
          <w:rFonts w:ascii="Times New Roman" w:hAnsi="Times New Roman"/>
          <w:sz w:val="28"/>
          <w:szCs w:val="28"/>
          <w:lang w:val="uk-UA" w:eastAsia="ru-RU"/>
        </w:rPr>
        <w:t>м. Івано-Франківськ – 2019</w:t>
      </w:r>
      <w:r w:rsidRPr="00DE52CA">
        <w:rPr>
          <w:rFonts w:ascii="Times New Roman" w:hAnsi="Times New Roman"/>
          <w:b/>
          <w:sz w:val="28"/>
          <w:szCs w:val="28"/>
          <w:lang w:val="uk-UA" w:eastAsia="ru-RU"/>
        </w:rPr>
        <w:br w:type="page"/>
      </w:r>
    </w:p>
    <w:p w:rsidR="0036348E" w:rsidRPr="00DE52CA" w:rsidRDefault="0036348E" w:rsidP="00EB4005">
      <w:pPr>
        <w:spacing w:after="0" w:line="240" w:lineRule="auto"/>
        <w:jc w:val="center"/>
        <w:rPr>
          <w:rFonts w:ascii="Times New Roman" w:hAnsi="Times New Roman"/>
          <w:b/>
          <w:sz w:val="28"/>
          <w:szCs w:val="28"/>
          <w:lang w:val="uk-UA" w:eastAsia="ru-RU"/>
        </w:rPr>
      </w:pPr>
      <w:r w:rsidRPr="00DE52CA">
        <w:rPr>
          <w:rFonts w:ascii="Times New Roman" w:hAnsi="Times New Roman"/>
          <w:b/>
          <w:sz w:val="28"/>
          <w:szCs w:val="28"/>
          <w:lang w:val="uk-UA" w:eastAsia="ru-RU"/>
        </w:rPr>
        <w:lastRenderedPageBreak/>
        <w:t>ЗМІСТ</w:t>
      </w:r>
    </w:p>
    <w:p w:rsidR="0036348E" w:rsidRPr="00DE52CA" w:rsidRDefault="0036348E" w:rsidP="00EB4005">
      <w:pPr>
        <w:spacing w:after="0" w:line="240" w:lineRule="auto"/>
        <w:ind w:firstLine="567"/>
        <w:jc w:val="center"/>
        <w:rPr>
          <w:rFonts w:ascii="Times New Roman" w:hAnsi="Times New Roman"/>
          <w:b/>
          <w:sz w:val="28"/>
          <w:szCs w:val="28"/>
          <w:lang w:val="uk-UA" w:eastAsia="ru-RU"/>
        </w:rPr>
      </w:pPr>
    </w:p>
    <w:p w:rsidR="0036348E" w:rsidRPr="00DE52CA" w:rsidRDefault="0036348E" w:rsidP="00EB4005">
      <w:pPr>
        <w:spacing w:after="0" w:line="240" w:lineRule="auto"/>
        <w:ind w:firstLine="567"/>
        <w:jc w:val="center"/>
        <w:rPr>
          <w:rFonts w:ascii="Times New Roman" w:hAnsi="Times New Roman"/>
          <w:b/>
          <w:sz w:val="28"/>
          <w:szCs w:val="28"/>
          <w:lang w:val="uk-UA" w:eastAsia="ru-RU"/>
        </w:rPr>
      </w:pPr>
    </w:p>
    <w:p w:rsidR="0036348E" w:rsidRPr="00DE52CA" w:rsidRDefault="0036348E" w:rsidP="00EB4005">
      <w:pPr>
        <w:numPr>
          <w:ilvl w:val="0"/>
          <w:numId w:val="1"/>
        </w:numPr>
        <w:spacing w:after="0" w:line="240" w:lineRule="auto"/>
        <w:ind w:firstLine="567"/>
        <w:contextualSpacing/>
        <w:rPr>
          <w:rFonts w:ascii="Times New Roman" w:hAnsi="Times New Roman"/>
          <w:sz w:val="28"/>
          <w:szCs w:val="28"/>
          <w:lang w:val="uk-UA" w:eastAsia="uk-UA"/>
        </w:rPr>
      </w:pPr>
      <w:r w:rsidRPr="00DE52CA">
        <w:rPr>
          <w:rFonts w:ascii="Times New Roman" w:hAnsi="Times New Roman"/>
          <w:sz w:val="28"/>
          <w:szCs w:val="28"/>
          <w:lang w:val="uk-UA" w:eastAsia="uk-UA"/>
        </w:rPr>
        <w:t>Загальна інформація</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Анотація до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Мета та цілі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Результати навчання (компетентності)</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Організація навчання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Система оцінювання курсу</w:t>
      </w:r>
    </w:p>
    <w:p w:rsidR="0036348E" w:rsidRPr="00DE52CA" w:rsidRDefault="0036348E" w:rsidP="00EB4005">
      <w:pPr>
        <w:numPr>
          <w:ilvl w:val="0"/>
          <w:numId w:val="1"/>
        </w:numPr>
        <w:spacing w:after="0" w:line="240" w:lineRule="auto"/>
        <w:ind w:firstLine="567"/>
        <w:rPr>
          <w:rFonts w:ascii="Times New Roman" w:hAnsi="Times New Roman"/>
          <w:sz w:val="28"/>
          <w:szCs w:val="28"/>
          <w:lang w:val="uk-UA" w:eastAsia="uk-UA"/>
        </w:rPr>
      </w:pPr>
      <w:r w:rsidRPr="00DE52CA">
        <w:rPr>
          <w:rFonts w:ascii="Times New Roman" w:hAnsi="Times New Roman"/>
          <w:sz w:val="28"/>
          <w:szCs w:val="28"/>
          <w:lang w:val="uk-UA" w:eastAsia="uk-UA"/>
        </w:rPr>
        <w:t>Політика курсу</w:t>
      </w:r>
    </w:p>
    <w:p w:rsidR="0036348E" w:rsidRPr="00DE52CA" w:rsidRDefault="0036348E" w:rsidP="00EB4005">
      <w:pPr>
        <w:numPr>
          <w:ilvl w:val="0"/>
          <w:numId w:val="1"/>
        </w:numPr>
        <w:spacing w:after="0" w:line="240" w:lineRule="auto"/>
        <w:ind w:firstLine="567"/>
        <w:jc w:val="both"/>
        <w:rPr>
          <w:rFonts w:ascii="Times New Roman" w:hAnsi="Times New Roman"/>
          <w:sz w:val="28"/>
          <w:szCs w:val="28"/>
          <w:lang w:val="uk-UA" w:eastAsia="uk-UA"/>
        </w:rPr>
      </w:pPr>
      <w:r w:rsidRPr="00DE52CA">
        <w:rPr>
          <w:rFonts w:ascii="Times New Roman" w:hAnsi="Times New Roman"/>
          <w:sz w:val="28"/>
          <w:szCs w:val="28"/>
          <w:lang w:val="uk-UA" w:eastAsia="uk-UA"/>
        </w:rPr>
        <w:t>Рекомендована література</w:t>
      </w:r>
    </w:p>
    <w:p w:rsidR="0036348E" w:rsidRPr="00DE52CA" w:rsidRDefault="0036348E" w:rsidP="00EB4005">
      <w:pPr>
        <w:numPr>
          <w:ilvl w:val="0"/>
          <w:numId w:val="1"/>
        </w:numPr>
        <w:spacing w:after="0" w:line="240" w:lineRule="auto"/>
        <w:ind w:firstLine="567"/>
        <w:jc w:val="both"/>
        <w:rPr>
          <w:rFonts w:ascii="Times New Roman" w:hAnsi="Times New Roman"/>
          <w:sz w:val="28"/>
          <w:szCs w:val="28"/>
          <w:lang w:val="uk-UA" w:eastAsia="uk-UA"/>
        </w:rPr>
        <w:sectPr w:rsidR="0036348E" w:rsidRPr="00DE52CA" w:rsidSect="00EB4005">
          <w:headerReference w:type="default" r:id="rId8"/>
          <w:pgSz w:w="11906" w:h="16838"/>
          <w:pgMar w:top="1134" w:right="851" w:bottom="1134" w:left="1701" w:header="709" w:footer="709" w:gutter="0"/>
          <w:cols w:space="708"/>
          <w:docGrid w:linePitch="360"/>
        </w:sectPr>
      </w:pPr>
    </w:p>
    <w:p w:rsidR="0036348E" w:rsidRPr="00DE52CA" w:rsidRDefault="0036348E" w:rsidP="00EB4005">
      <w:pPr>
        <w:spacing w:after="0" w:line="240" w:lineRule="auto"/>
        <w:jc w:val="both"/>
        <w:rPr>
          <w:rFonts w:ascii="Times New Roman" w:hAnsi="Times New Roman"/>
          <w:sz w:val="28"/>
          <w:szCs w:val="28"/>
          <w:lang w:val="uk-UA"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714"/>
        <w:gridCol w:w="183"/>
        <w:gridCol w:w="308"/>
        <w:gridCol w:w="1496"/>
        <w:gridCol w:w="831"/>
        <w:gridCol w:w="487"/>
        <w:gridCol w:w="3277"/>
        <w:gridCol w:w="59"/>
        <w:gridCol w:w="2546"/>
        <w:gridCol w:w="1665"/>
        <w:gridCol w:w="1501"/>
      </w:tblGrid>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jc w:val="center"/>
              <w:rPr>
                <w:rFonts w:ascii="Times New Roman" w:hAnsi="Times New Roman"/>
                <w:b/>
                <w:sz w:val="24"/>
                <w:szCs w:val="24"/>
                <w:lang w:val="uk-UA"/>
              </w:rPr>
            </w:pPr>
            <w:r w:rsidRPr="00DE52CA">
              <w:rPr>
                <w:rFonts w:ascii="Times New Roman" w:hAnsi="Times New Roman"/>
                <w:b/>
                <w:sz w:val="24"/>
                <w:szCs w:val="24"/>
                <w:lang w:val="uk-UA" w:eastAsia="ru-RU"/>
              </w:rPr>
              <w:t>1.</w:t>
            </w:r>
            <w:r w:rsidRPr="00DE52CA">
              <w:rPr>
                <w:rFonts w:ascii="Times New Roman" w:hAnsi="Times New Roman"/>
                <w:b/>
                <w:sz w:val="24"/>
                <w:szCs w:val="24"/>
                <w:lang w:val="uk-UA"/>
              </w:rPr>
              <w:t xml:space="preserve"> Загальна інформація</w:t>
            </w:r>
          </w:p>
          <w:p w:rsidR="0036348E" w:rsidRPr="00DE52CA" w:rsidRDefault="0036348E" w:rsidP="00EB4005">
            <w:pPr>
              <w:rPr>
                <w:lang w:val="uk-UA"/>
              </w:rPr>
            </w:pP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Назва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Викладач (-і)</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Міщук Андрій Іванович</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Контактний телефон викладача</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+380 975574933</w:t>
            </w:r>
          </w:p>
        </w:tc>
      </w:tr>
      <w:tr w:rsidR="0036348E" w:rsidRPr="00DE52CA" w:rsidTr="003B1489">
        <w:tc>
          <w:tcPr>
            <w:tcW w:w="2963" w:type="dxa"/>
            <w:gridSpan w:val="2"/>
          </w:tcPr>
          <w:p w:rsidR="0036348E" w:rsidRPr="00DE52CA" w:rsidRDefault="0036348E" w:rsidP="00EB4005">
            <w:pPr>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t>E-mail викладача</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1"/>
                <w:szCs w:val="21"/>
                <w:shd w:val="clear" w:color="auto" w:fill="FFFFFF"/>
                <w:lang w:val="uk-UA"/>
              </w:rPr>
              <w:t>andrmishchuk@gmail.com</w:t>
            </w:r>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Формат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1. Цикл загальної підготовки.</w:t>
            </w:r>
          </w:p>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1.1 Обов’язкові дисципліни</w:t>
            </w:r>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Обсяг дисципліни</w:t>
            </w:r>
          </w:p>
        </w:tc>
        <w:tc>
          <w:tcPr>
            <w:tcW w:w="12347" w:type="dxa"/>
            <w:gridSpan w:val="10"/>
          </w:tcPr>
          <w:p w:rsidR="0036348E" w:rsidRPr="00DE52CA" w:rsidRDefault="0036348E" w:rsidP="00EB4005">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90 год.; кількість кредитів ECTS – 3</w:t>
            </w:r>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Посилання на сайт дистанційного навчання</w:t>
            </w:r>
          </w:p>
        </w:tc>
        <w:tc>
          <w:tcPr>
            <w:tcW w:w="12347" w:type="dxa"/>
            <w:gridSpan w:val="10"/>
          </w:tcPr>
          <w:p w:rsidR="0036348E" w:rsidRPr="00DE52CA" w:rsidRDefault="00DE52CA" w:rsidP="00EB4005">
            <w:pPr>
              <w:spacing w:after="0" w:line="240" w:lineRule="auto"/>
              <w:jc w:val="both"/>
              <w:rPr>
                <w:rFonts w:ascii="Times New Roman" w:hAnsi="Times New Roman"/>
                <w:sz w:val="24"/>
                <w:szCs w:val="24"/>
                <w:lang w:val="uk-UA" w:eastAsia="ru-RU"/>
              </w:rPr>
            </w:pPr>
            <w:hyperlink r:id="rId9" w:history="1">
              <w:r w:rsidR="0036348E" w:rsidRPr="00DE52CA">
                <w:rPr>
                  <w:rFonts w:ascii="Times New Roman" w:hAnsi="Times New Roman"/>
                  <w:color w:val="0000FF"/>
                  <w:sz w:val="24"/>
                  <w:szCs w:val="24"/>
                  <w:u w:val="single"/>
                  <w:lang w:val="uk-UA" w:eastAsia="ru-RU"/>
                </w:rPr>
                <w:t>http://www.d-learn.pu.if.ua</w:t>
              </w:r>
            </w:hyperlink>
          </w:p>
        </w:tc>
      </w:tr>
      <w:tr w:rsidR="0036348E" w:rsidRPr="00DE52CA" w:rsidTr="003B1489">
        <w:tc>
          <w:tcPr>
            <w:tcW w:w="2963" w:type="dxa"/>
            <w:gridSpan w:val="2"/>
          </w:tcPr>
          <w:p w:rsidR="0036348E" w:rsidRPr="00DE52CA" w:rsidRDefault="0036348E" w:rsidP="00EB4005">
            <w:pPr>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t>Консультації</w:t>
            </w:r>
          </w:p>
        </w:tc>
        <w:tc>
          <w:tcPr>
            <w:tcW w:w="12347" w:type="dxa"/>
            <w:gridSpan w:val="10"/>
          </w:tcPr>
          <w:p w:rsidR="0036348E" w:rsidRPr="00DE52CA" w:rsidRDefault="0036348E" w:rsidP="00DE52CA">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четвер, 15.00 год. – 16.00 год.</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spacing w:after="0" w:line="240" w:lineRule="auto"/>
              <w:ind w:left="720"/>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t>2. Анотація до курсу</w:t>
            </w:r>
          </w:p>
          <w:p w:rsidR="0036348E" w:rsidRPr="00DE52CA" w:rsidRDefault="0036348E" w:rsidP="00EB4005">
            <w:pPr>
              <w:spacing w:after="0" w:line="240" w:lineRule="auto"/>
              <w:ind w:left="720"/>
              <w:contextualSpacing/>
              <w:rPr>
                <w:rFonts w:ascii="Times New Roman" w:hAnsi="Times New Roman"/>
                <w:sz w:val="24"/>
                <w:szCs w:val="24"/>
                <w:lang w:val="uk-UA" w:eastAsia="ru-RU"/>
              </w:rPr>
            </w:pPr>
          </w:p>
        </w:tc>
      </w:tr>
      <w:tr w:rsidR="0036348E" w:rsidRPr="00DE52CA" w:rsidTr="00EB4005">
        <w:tc>
          <w:tcPr>
            <w:tcW w:w="15310" w:type="dxa"/>
            <w:gridSpan w:val="12"/>
          </w:tcPr>
          <w:p w:rsidR="0036348E" w:rsidRPr="00DE52CA" w:rsidRDefault="0036348E" w:rsidP="00EB4005">
            <w:pPr>
              <w:shd w:val="clear" w:color="auto" w:fill="FFFFFF"/>
              <w:spacing w:after="0" w:line="240" w:lineRule="auto"/>
              <w:ind w:firstLine="349"/>
              <w:contextualSpacing/>
              <w:jc w:val="both"/>
              <w:rPr>
                <w:lang w:val="uk-UA"/>
              </w:rPr>
            </w:pPr>
            <w:r w:rsidRPr="00DE52CA">
              <w:rPr>
                <w:rFonts w:ascii="Times New Roman" w:hAnsi="Times New Roman"/>
                <w:b/>
                <w:sz w:val="24"/>
                <w:szCs w:val="24"/>
                <w:lang w:val="uk-UA" w:eastAsia="ru-RU"/>
              </w:rPr>
              <w:t>Нормативна навчальна дисципліна «Історія України»</w:t>
            </w:r>
            <w:r w:rsidRPr="00DE52CA">
              <w:rPr>
                <w:rFonts w:ascii="Times New Roman" w:hAnsi="Times New Roman"/>
                <w:sz w:val="24"/>
                <w:szCs w:val="24"/>
                <w:lang w:val="uk-UA" w:eastAsia="ru-RU"/>
              </w:rPr>
              <w:t xml:space="preserve"> </w:t>
            </w:r>
            <w:r w:rsidRPr="00DE52CA">
              <w:rPr>
                <w:rFonts w:ascii="Times New Roman" w:hAnsi="Times New Roman"/>
                <w:sz w:val="24"/>
                <w:szCs w:val="24"/>
                <w:lang w:val="uk-UA"/>
              </w:rPr>
              <w:t xml:space="preserve">є важливою складовою фахової і світоглядної підготовки сучасних спеціалістів, які мають </w:t>
            </w:r>
            <w:r w:rsidRPr="00DE52CA">
              <w:rPr>
                <w:rFonts w:ascii="Times New Roman" w:eastAsia="TimesNewRoman,Bold" w:hAnsi="Times New Roman"/>
                <w:bCs/>
                <w:sz w:val="24"/>
                <w:szCs w:val="24"/>
                <w:lang w:val="uk-UA"/>
              </w:rPr>
              <w:t xml:space="preserve">загальнонаукові та професійні знання, готові до саморозвитку як в умовах професійної діяльності, так і у суспільному та особистому житті. </w:t>
            </w:r>
            <w:r w:rsidRPr="00DE52CA">
              <w:rPr>
                <w:rFonts w:ascii="Times New Roman" w:hAnsi="Times New Roman"/>
                <w:sz w:val="24"/>
                <w:szCs w:val="24"/>
                <w:lang w:val="uk-UA" w:eastAsia="ru-RU"/>
              </w:rPr>
              <w:t xml:space="preserve">Пропонована дисципліна </w:t>
            </w:r>
            <w:r w:rsidRPr="00DE52CA">
              <w:rPr>
                <w:rFonts w:ascii="Times New Roman" w:hAnsi="Times New Roman"/>
                <w:sz w:val="24"/>
                <w:szCs w:val="24"/>
                <w:lang w:val="uk-UA"/>
              </w:rPr>
              <w:t xml:space="preserve">передбачає поглиблення та систематизацію історичних знань студентів, </w:t>
            </w:r>
            <w:r w:rsidRPr="00DE52CA">
              <w:rPr>
                <w:rFonts w:ascii="Times New Roman" w:hAnsi="Times New Roman"/>
                <w:sz w:val="24"/>
                <w:szCs w:val="24"/>
                <w:lang w:val="uk-UA" w:eastAsia="ru-RU"/>
              </w:rPr>
              <w:t xml:space="preserve">дає можливість зрозуміти зміст, характер та закономірності </w:t>
            </w:r>
            <w:r w:rsidRPr="00DE52CA">
              <w:rPr>
                <w:rFonts w:ascii="Times New Roman" w:hAnsi="Times New Roman"/>
                <w:sz w:val="24"/>
                <w:szCs w:val="24"/>
                <w:lang w:val="uk-UA"/>
              </w:rPr>
              <w:t>державотворчих, політичних, соціально-економічних та культурних процесів, що відбувалися на території України</w:t>
            </w:r>
            <w:r w:rsidRPr="00DE52CA">
              <w:rPr>
                <w:rFonts w:ascii="Times New Roman" w:hAnsi="Times New Roman"/>
                <w:sz w:val="24"/>
                <w:szCs w:val="24"/>
                <w:lang w:val="uk-UA" w:eastAsia="ru-RU"/>
              </w:rPr>
              <w:t xml:space="preserve"> </w:t>
            </w:r>
            <w:r w:rsidRPr="00DE52CA">
              <w:rPr>
                <w:rFonts w:ascii="Times New Roman" w:hAnsi="Times New Roman"/>
                <w:sz w:val="24"/>
                <w:szCs w:val="24"/>
                <w:lang w:val="uk-UA"/>
              </w:rPr>
              <w:t>від найдавніших часів до сьогодення.</w:t>
            </w:r>
            <w:r w:rsidRPr="00DE52CA">
              <w:rPr>
                <w:lang w:val="uk-UA"/>
              </w:rPr>
              <w:t xml:space="preserve"> </w:t>
            </w:r>
          </w:p>
          <w:p w:rsidR="0036348E" w:rsidRPr="00DE52CA" w:rsidRDefault="0036348E" w:rsidP="00EB4005">
            <w:pPr>
              <w:shd w:val="clear" w:color="auto" w:fill="FFFFFF"/>
              <w:spacing w:after="0" w:line="240" w:lineRule="auto"/>
              <w:ind w:firstLine="349"/>
              <w:contextualSpacing/>
              <w:jc w:val="both"/>
              <w:rPr>
                <w:rFonts w:ascii="Times New Roman" w:hAnsi="Times New Roman"/>
                <w:sz w:val="24"/>
                <w:szCs w:val="24"/>
                <w:lang w:val="uk-UA"/>
              </w:rPr>
            </w:pPr>
            <w:r w:rsidRPr="00DE52CA">
              <w:rPr>
                <w:rFonts w:ascii="Times New Roman" w:hAnsi="Times New Roman"/>
                <w:sz w:val="24"/>
                <w:szCs w:val="24"/>
                <w:lang w:val="uk-UA"/>
              </w:rPr>
              <w:t xml:space="preserve">Вивчення курсу передбачає опрацювання на проблемному рівні широкого комплексу питань, хронологічно і тематично об’єднаних у три модулі: </w:t>
            </w:r>
            <w:r w:rsidRPr="00DE52CA">
              <w:rPr>
                <w:rFonts w:ascii="Times New Roman" w:hAnsi="Times New Roman"/>
                <w:sz w:val="24"/>
                <w:szCs w:val="24"/>
                <w:lang w:val="uk-UA" w:eastAsia="ru-RU"/>
              </w:rPr>
              <w:t xml:space="preserve">давня і середньовічна історія України (від найдавніших часів до ХV ст.); </w:t>
            </w:r>
            <w:r w:rsidRPr="00DE52CA">
              <w:rPr>
                <w:rFonts w:ascii="Times New Roman" w:hAnsi="Times New Roman"/>
                <w:color w:val="000000"/>
                <w:spacing w:val="-3"/>
                <w:sz w:val="24"/>
                <w:szCs w:val="24"/>
                <w:lang w:val="uk-UA" w:eastAsia="ru-RU"/>
              </w:rPr>
              <w:t xml:space="preserve"> нова доба в історії України (ХVІ-ХІХ ст.); </w:t>
            </w:r>
            <w:r w:rsidRPr="00DE52CA">
              <w:rPr>
                <w:rFonts w:ascii="Times New Roman" w:hAnsi="Times New Roman"/>
                <w:sz w:val="24"/>
                <w:szCs w:val="24"/>
                <w:lang w:val="uk-UA" w:eastAsia="ru-RU"/>
              </w:rPr>
              <w:t xml:space="preserve"> новітня історія України (ХХ-ХХІ ст.).</w:t>
            </w:r>
            <w:r w:rsidRPr="00DE52CA">
              <w:rPr>
                <w:rFonts w:ascii="Times New Roman" w:hAnsi="Times New Roman"/>
                <w:sz w:val="24"/>
                <w:szCs w:val="24"/>
                <w:lang w:val="uk-UA"/>
              </w:rPr>
              <w:t xml:space="preserve"> Українська історія постає у соціально-економічному, політичному та культурному вимірах, як система видозмінюваних цінностей та орієнтацій, у тісних взаємозв’язках з європейською традицією. </w:t>
            </w:r>
          </w:p>
          <w:p w:rsidR="0036348E" w:rsidRPr="00DE52CA" w:rsidRDefault="0036348E" w:rsidP="00EB4005">
            <w:pPr>
              <w:shd w:val="clear" w:color="auto" w:fill="FFFFFF"/>
              <w:spacing w:after="0" w:line="240" w:lineRule="auto"/>
              <w:ind w:firstLine="349"/>
              <w:contextualSpacing/>
              <w:jc w:val="both"/>
              <w:rPr>
                <w:lang w:val="uk-UA"/>
              </w:rPr>
            </w:pPr>
            <w:r w:rsidRPr="00DE52CA">
              <w:rPr>
                <w:rFonts w:ascii="Times New Roman" w:hAnsi="Times New Roman"/>
                <w:sz w:val="24"/>
                <w:szCs w:val="24"/>
                <w:lang w:val="uk-UA"/>
              </w:rPr>
              <w:t>У результаті опанування курсу «Історія України» в студентів повинні сформуватися чіткі світоглядні позиції, ціннісні орієнтири, почуття патріотизму, здатність інтерпретувати досвід попередніх поколінь і здійснювати самостійний відповідальний вибір.</w:t>
            </w:r>
            <w:r w:rsidRPr="00DE52CA">
              <w:rPr>
                <w:lang w:val="uk-UA"/>
              </w:rPr>
              <w:t xml:space="preserve">  </w:t>
            </w:r>
          </w:p>
          <w:p w:rsidR="0036348E" w:rsidRPr="00DE52CA" w:rsidRDefault="0036348E" w:rsidP="00EB4005">
            <w:pPr>
              <w:shd w:val="clear" w:color="auto" w:fill="FFFFFF"/>
              <w:spacing w:after="0" w:line="240" w:lineRule="auto"/>
              <w:ind w:firstLine="349"/>
              <w:contextualSpacing/>
              <w:jc w:val="both"/>
              <w:rPr>
                <w:rFonts w:ascii="Times New Roman" w:hAnsi="Times New Roman"/>
                <w:sz w:val="24"/>
                <w:szCs w:val="24"/>
                <w:lang w:val="uk-UA" w:eastAsia="ru-RU"/>
              </w:rPr>
            </w:pPr>
          </w:p>
        </w:tc>
      </w:tr>
      <w:tr w:rsidR="0036348E" w:rsidRPr="00DE52CA" w:rsidTr="00EB4005">
        <w:tc>
          <w:tcPr>
            <w:tcW w:w="15310" w:type="dxa"/>
            <w:gridSpan w:val="12"/>
          </w:tcPr>
          <w:p w:rsidR="0036348E" w:rsidRPr="00DE52CA" w:rsidRDefault="0036348E" w:rsidP="00EB4005">
            <w:pPr>
              <w:numPr>
                <w:ilvl w:val="0"/>
                <w:numId w:val="8"/>
              </w:numPr>
              <w:spacing w:after="0" w:line="240" w:lineRule="auto"/>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t>Мета та цілі курсу</w:t>
            </w:r>
          </w:p>
        </w:tc>
      </w:tr>
      <w:tr w:rsidR="0036348E" w:rsidRPr="00DE52CA" w:rsidTr="00EB4005">
        <w:tc>
          <w:tcPr>
            <w:tcW w:w="15310" w:type="dxa"/>
            <w:gridSpan w:val="12"/>
          </w:tcPr>
          <w:p w:rsidR="0036348E" w:rsidRPr="00DE52CA" w:rsidRDefault="0036348E" w:rsidP="00EB4005">
            <w:pPr>
              <w:spacing w:after="0" w:line="240" w:lineRule="auto"/>
              <w:ind w:left="720"/>
              <w:contextualSpacing/>
              <w:jc w:val="both"/>
              <w:rPr>
                <w:rFonts w:ascii="Times New Roman" w:hAnsi="Times New Roman"/>
                <w:i/>
                <w:sz w:val="24"/>
                <w:szCs w:val="24"/>
                <w:lang w:val="uk-UA" w:eastAsia="ru-RU"/>
              </w:rPr>
            </w:pPr>
          </w:p>
          <w:p w:rsidR="0036348E" w:rsidRPr="00DE52CA" w:rsidRDefault="0036348E" w:rsidP="00EB4005">
            <w:pPr>
              <w:ind w:left="360"/>
              <w:jc w:val="both"/>
              <w:rPr>
                <w:rFonts w:ascii="Times New Roman" w:hAnsi="Times New Roman"/>
                <w:sz w:val="24"/>
                <w:szCs w:val="24"/>
                <w:lang w:val="uk-UA"/>
              </w:rPr>
            </w:pPr>
            <w:r w:rsidRPr="00DE52CA">
              <w:rPr>
                <w:rFonts w:ascii="Times New Roman" w:hAnsi="Times New Roman"/>
                <w:i/>
                <w:sz w:val="24"/>
                <w:szCs w:val="24"/>
                <w:lang w:val="uk-UA"/>
              </w:rPr>
              <w:t>Мета викладання дисципліни:</w:t>
            </w:r>
            <w:r w:rsidRPr="00DE52CA">
              <w:rPr>
                <w:rFonts w:ascii="Times New Roman" w:hAnsi="Times New Roman"/>
                <w:sz w:val="24"/>
                <w:szCs w:val="24"/>
                <w:lang w:val="uk-UA"/>
              </w:rPr>
              <w:t xml:space="preserve"> формування фахівця з історичним мисленням, активною, патріотичною громадянською позицією, здатного аргументовано викладати свої погляди на найважливіші явища української історії, усвідомлювати нерозривний зв’язок між надбанням минулого і сучасного, традиціями і досвідом різних поколінь українців.  </w:t>
            </w:r>
          </w:p>
          <w:p w:rsidR="0036348E" w:rsidRPr="00DE52CA" w:rsidRDefault="0036348E" w:rsidP="00EB4005">
            <w:pPr>
              <w:tabs>
                <w:tab w:val="left" w:pos="284"/>
              </w:tabs>
              <w:ind w:left="360"/>
              <w:jc w:val="both"/>
              <w:rPr>
                <w:rFonts w:ascii="Times New Roman" w:hAnsi="Times New Roman"/>
                <w:sz w:val="24"/>
                <w:szCs w:val="24"/>
                <w:lang w:val="uk-UA"/>
              </w:rPr>
            </w:pPr>
            <w:r w:rsidRPr="00DE52CA">
              <w:rPr>
                <w:rFonts w:ascii="Times New Roman" w:hAnsi="Times New Roman"/>
                <w:i/>
                <w:sz w:val="24"/>
                <w:szCs w:val="24"/>
                <w:lang w:val="uk-UA"/>
              </w:rPr>
              <w:t>Завдання вивчення дисципліни:</w:t>
            </w:r>
            <w:r w:rsidRPr="00DE52CA">
              <w:rPr>
                <w:rFonts w:ascii="Times New Roman" w:hAnsi="Times New Roman"/>
                <w:sz w:val="24"/>
                <w:szCs w:val="24"/>
                <w:lang w:val="uk-UA"/>
              </w:rPr>
              <w:t xml:space="preserve">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lang w:val="uk-UA"/>
              </w:rPr>
              <w:t xml:space="preserve">надати студентам знання з історії України відповідно до рівня та вимог вищої школи, зосередившись на найбільш актуальних проблемах </w:t>
            </w:r>
            <w:r w:rsidRPr="00DE52CA">
              <w:rPr>
                <w:rFonts w:ascii="Times New Roman" w:hAnsi="Times New Roman"/>
                <w:sz w:val="24"/>
                <w:szCs w:val="24"/>
                <w:lang w:val="uk-UA" w:eastAsia="ru-RU"/>
              </w:rPr>
              <w:t xml:space="preserve">політичного, соціально-економічного, культурного та релігійного життя українського суспільства на різних етапах його розвитку;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ознайомити студентів з хронологією та сутністю основних історичних подій, періодизацією, логікою історичного процесу;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спонукати до </w:t>
            </w:r>
            <w:r w:rsidRPr="00DE52CA">
              <w:rPr>
                <w:rFonts w:ascii="Times New Roman" w:hAnsi="Times New Roman"/>
                <w:sz w:val="24"/>
                <w:szCs w:val="24"/>
                <w:lang w:val="uk-UA" w:eastAsia="ru-RU"/>
              </w:rPr>
              <w:t xml:space="preserve">оволодіння </w:t>
            </w:r>
            <w:r w:rsidRPr="00DE52CA">
              <w:rPr>
                <w:rFonts w:ascii="Times New Roman" w:hAnsi="Times New Roman"/>
                <w:sz w:val="24"/>
                <w:szCs w:val="24"/>
                <w:lang w:val="uk-UA"/>
              </w:rPr>
              <w:t>навичками комплексної роботи з різними типами історичних джерел та історичних праць, пошуку і систематизації інформації як основи вирішення дослідницьких завдань;</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сприяти формуванню </w:t>
            </w:r>
            <w:r w:rsidRPr="00DE52CA">
              <w:rPr>
                <w:rFonts w:ascii="Times New Roman" w:hAnsi="Times New Roman"/>
                <w:sz w:val="24"/>
                <w:szCs w:val="24"/>
                <w:lang w:val="uk-UA"/>
              </w:rPr>
              <w:t>історичного мислення, вміння виявляти історичну обумовленість подій і явищ;</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н</w:t>
            </w:r>
            <w:r w:rsidRPr="00DE52CA">
              <w:rPr>
                <w:rFonts w:ascii="Times New Roman" w:hAnsi="Times New Roman"/>
                <w:sz w:val="24"/>
                <w:szCs w:val="24"/>
                <w:lang w:val="uk-UA" w:eastAsia="ru-RU"/>
              </w:rPr>
              <w:t xml:space="preserve">авчити студентів </w:t>
            </w:r>
            <w:r w:rsidRPr="00DE52CA">
              <w:rPr>
                <w:rFonts w:ascii="Times New Roman" w:hAnsi="Times New Roman"/>
                <w:sz w:val="24"/>
                <w:szCs w:val="24"/>
                <w:lang w:val="uk-UA"/>
              </w:rPr>
              <w:t>критично аналізувати отриману інформацію, визначати власну позицію щодо місця і ролі України у всесвітньо-історичному процесі</w:t>
            </w:r>
            <w:r w:rsidRPr="00DE52CA">
              <w:rPr>
                <w:rFonts w:ascii="Times New Roman" w:hAnsi="Times New Roman"/>
                <w:sz w:val="24"/>
                <w:szCs w:val="24"/>
                <w:lang w:val="uk-UA" w:eastAsia="ru-RU"/>
              </w:rPr>
              <w:t>;</w:t>
            </w:r>
            <w:r w:rsidRPr="00DE52CA">
              <w:rPr>
                <w:rFonts w:ascii="Times New Roman" w:hAnsi="Times New Roman"/>
                <w:b/>
                <w:sz w:val="24"/>
                <w:szCs w:val="24"/>
                <w:lang w:val="uk-UA" w:eastAsia="ru-RU"/>
              </w:rPr>
              <w:t xml:space="preserve"> </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спираючись на загальнолюдські цінності допомогти студентам сформувати власні переконання, здобути навички і вміння, соціально-гуманітарні компетенції необхідні для практичної діяльності.   </w:t>
            </w:r>
            <w:r w:rsidRPr="00DE52CA">
              <w:rPr>
                <w:rFonts w:ascii="Times New Roman" w:hAnsi="Times New Roman"/>
                <w:bCs/>
                <w:sz w:val="24"/>
                <w:szCs w:val="24"/>
                <w:lang w:val="uk-UA"/>
              </w:rPr>
              <w:t xml:space="preserve">Засвоїти важливі дати з історії України, орієнтуватися у визначенні історичних епох, їх основних проблем. </w:t>
            </w:r>
          </w:p>
          <w:p w:rsidR="0036348E" w:rsidRPr="00DE52CA" w:rsidRDefault="0036348E" w:rsidP="00EB4005">
            <w:pPr>
              <w:spacing w:after="0" w:line="240" w:lineRule="auto"/>
              <w:ind w:left="491" w:firstLine="60"/>
              <w:contextualSpacing/>
              <w:jc w:val="both"/>
              <w:rPr>
                <w:rFonts w:ascii="Times New Roman" w:hAnsi="Times New Roman"/>
                <w:sz w:val="24"/>
                <w:szCs w:val="24"/>
                <w:lang w:val="uk-UA" w:eastAsia="ru-RU"/>
              </w:rPr>
            </w:pPr>
          </w:p>
          <w:p w:rsidR="0036348E" w:rsidRPr="00DE52CA" w:rsidRDefault="0036348E" w:rsidP="00EB4005">
            <w:pPr>
              <w:autoSpaceDE w:val="0"/>
              <w:autoSpaceDN w:val="0"/>
              <w:adjustRightInd w:val="0"/>
              <w:ind w:left="360"/>
              <w:jc w:val="both"/>
              <w:rPr>
                <w:rFonts w:ascii="Times New Roman" w:hAnsi="Times New Roman"/>
                <w:i/>
                <w:sz w:val="24"/>
                <w:szCs w:val="24"/>
                <w:lang w:val="uk-UA"/>
              </w:rPr>
            </w:pPr>
            <w:r w:rsidRPr="00DE52CA">
              <w:rPr>
                <w:rFonts w:ascii="Times New Roman" w:hAnsi="Times New Roman"/>
                <w:sz w:val="24"/>
                <w:szCs w:val="24"/>
                <w:lang w:val="uk-UA"/>
              </w:rPr>
              <w:t>У результаті вивчення навчальної дисципліни студент повинен</w:t>
            </w:r>
            <w:r w:rsidRPr="00DE52CA">
              <w:rPr>
                <w:rFonts w:ascii="Times New Roman" w:hAnsi="Times New Roman"/>
                <w:i/>
                <w:sz w:val="24"/>
                <w:szCs w:val="24"/>
                <w:lang w:val="uk-UA"/>
              </w:rPr>
              <w:t xml:space="preserve"> знати:</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основні події, явища, періоди, закономірності, напрями українського історичного процесу в його соціально-економічному та політичному вимірах;</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головні джерела вивчення вітчизняної історії відповідно до різних  історичних епох;</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визнаних діячів української історії;</w:t>
            </w:r>
          </w:p>
          <w:p w:rsidR="0036348E" w:rsidRPr="00DE52CA" w:rsidRDefault="0036348E" w:rsidP="00EB4005">
            <w:pPr>
              <w:numPr>
                <w:ilvl w:val="0"/>
                <w:numId w:val="7"/>
              </w:numPr>
              <w:tabs>
                <w:tab w:val="left" w:pos="911"/>
              </w:tabs>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важливі проблемно-теоретичні питання курсу, та їх трактування сучасною українською історичною наукою.</w:t>
            </w:r>
          </w:p>
          <w:p w:rsidR="0036348E" w:rsidRPr="00DE52CA" w:rsidRDefault="0036348E" w:rsidP="00EB4005">
            <w:pPr>
              <w:autoSpaceDE w:val="0"/>
              <w:autoSpaceDN w:val="0"/>
              <w:adjustRightInd w:val="0"/>
              <w:spacing w:after="0" w:line="240" w:lineRule="auto"/>
              <w:ind w:firstLine="60"/>
              <w:jc w:val="both"/>
              <w:rPr>
                <w:rFonts w:ascii="Times New Roman" w:hAnsi="Times New Roman"/>
                <w:sz w:val="24"/>
                <w:szCs w:val="24"/>
                <w:lang w:val="uk-UA"/>
              </w:rPr>
            </w:pPr>
          </w:p>
          <w:p w:rsidR="0036348E" w:rsidRPr="00DE52CA" w:rsidRDefault="0036348E" w:rsidP="00EB4005">
            <w:pPr>
              <w:autoSpaceDE w:val="0"/>
              <w:autoSpaceDN w:val="0"/>
              <w:adjustRightInd w:val="0"/>
              <w:ind w:left="360"/>
              <w:jc w:val="both"/>
              <w:rPr>
                <w:rFonts w:ascii="Times New Roman" w:hAnsi="Times New Roman"/>
                <w:bCs/>
                <w:i/>
                <w:sz w:val="24"/>
                <w:szCs w:val="24"/>
                <w:lang w:val="uk-UA" w:eastAsia="uk-UA"/>
              </w:rPr>
            </w:pPr>
            <w:r w:rsidRPr="00DE52CA">
              <w:rPr>
                <w:rFonts w:ascii="Times New Roman" w:hAnsi="Times New Roman"/>
                <w:bCs/>
                <w:i/>
                <w:sz w:val="24"/>
                <w:szCs w:val="24"/>
                <w:lang w:val="uk-UA" w:eastAsia="uk-UA"/>
              </w:rPr>
              <w:t>вміти:</w:t>
            </w:r>
          </w:p>
          <w:p w:rsidR="0036348E" w:rsidRPr="00DE52CA" w:rsidRDefault="0036348E" w:rsidP="00EB4005">
            <w:pPr>
              <w:numPr>
                <w:ilvl w:val="0"/>
                <w:numId w:val="7"/>
              </w:num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співвідносити події, явища та процеси з відповідними історичними епохами;</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узагальнювати і систематизувати історичні події, визначати причинно-наслідкові зв’язки  в явищах і процесах, що відбувалися на території  України від давнини до сьогодення;</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визначати місце учасників історичних подій, об’єктивно оцінювати їхню діяльність;</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працювати з історичними джерелами і науковою літературою;</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вільно володіти базовим категоріально-понятійним апаратом історичної науки;</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аргументовано відстоювати свої погляди, брати участь у дискусіях з метою пошуку історичної істини</w:t>
            </w:r>
            <w:r w:rsidRPr="00DE52CA">
              <w:rPr>
                <w:rFonts w:ascii="Times New Roman" w:hAnsi="Times New Roman"/>
                <w:sz w:val="24"/>
                <w:szCs w:val="24"/>
                <w:lang w:val="uk-UA" w:eastAsia="ru-RU"/>
              </w:rPr>
              <w:t>;</w:t>
            </w:r>
          </w:p>
          <w:p w:rsidR="0036348E" w:rsidRPr="00DE52CA" w:rsidRDefault="0036348E" w:rsidP="00EB4005">
            <w:pPr>
              <w:numPr>
                <w:ilvl w:val="0"/>
                <w:numId w:val="7"/>
              </w:numPr>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застосовувати набуті знання з історії України у професійній і повсякденній діяльності, для орієнтації у суспільно-політичному житті, оцінюванні політичних, економічних, мистецьких  явищ, подій тощо.</w:t>
            </w:r>
          </w:p>
          <w:p w:rsidR="0036348E" w:rsidRPr="00DE52CA" w:rsidRDefault="0036348E" w:rsidP="00EB4005">
            <w:pPr>
              <w:spacing w:after="0" w:line="240" w:lineRule="auto"/>
              <w:ind w:firstLine="60"/>
              <w:jc w:val="both"/>
              <w:rPr>
                <w:rFonts w:ascii="Times New Roman" w:hAnsi="Times New Roman"/>
                <w:lang w:val="uk-UA" w:eastAsia="ru-RU"/>
              </w:rPr>
            </w:pPr>
          </w:p>
        </w:tc>
      </w:tr>
      <w:tr w:rsidR="0036348E" w:rsidRPr="00DE52CA" w:rsidTr="00EB4005">
        <w:tc>
          <w:tcPr>
            <w:tcW w:w="15310" w:type="dxa"/>
            <w:gridSpan w:val="12"/>
          </w:tcPr>
          <w:p w:rsidR="0036348E" w:rsidRPr="00DE52CA" w:rsidRDefault="0036348E" w:rsidP="00EB4005">
            <w:pPr>
              <w:numPr>
                <w:ilvl w:val="0"/>
                <w:numId w:val="8"/>
              </w:numPr>
              <w:spacing w:after="0" w:line="240" w:lineRule="auto"/>
              <w:contextualSpacing/>
              <w:jc w:val="center"/>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Результати навчання (компетентності)</w:t>
            </w:r>
          </w:p>
        </w:tc>
      </w:tr>
      <w:tr w:rsidR="0036348E" w:rsidRPr="00DE52CA" w:rsidTr="00EB4005">
        <w:tc>
          <w:tcPr>
            <w:tcW w:w="15310" w:type="dxa"/>
            <w:gridSpan w:val="12"/>
          </w:tcPr>
          <w:p w:rsidR="00DE52CA" w:rsidRPr="00DE52CA" w:rsidRDefault="00DE52CA" w:rsidP="00DE52CA">
            <w:pPr>
              <w:pStyle w:val="10"/>
              <w:shd w:val="clear" w:color="auto" w:fill="auto"/>
              <w:tabs>
                <w:tab w:val="left" w:leader="underscore" w:pos="8733"/>
              </w:tabs>
              <w:spacing w:after="0" w:line="240" w:lineRule="atLeast"/>
              <w:ind w:firstLine="0"/>
              <w:rPr>
                <w:b/>
                <w:sz w:val="24"/>
                <w:szCs w:val="24"/>
                <w:lang w:val="uk-UA"/>
              </w:rPr>
            </w:pPr>
            <w:r w:rsidRPr="00DE52CA">
              <w:rPr>
                <w:b/>
                <w:sz w:val="24"/>
                <w:szCs w:val="24"/>
                <w:lang w:val="uk-UA"/>
              </w:rPr>
              <w:t xml:space="preserve">- </w:t>
            </w:r>
            <w:r w:rsidRPr="00DE52CA">
              <w:rPr>
                <w:sz w:val="24"/>
                <w:szCs w:val="24"/>
                <w:lang w:val="uk-UA"/>
              </w:rPr>
              <w:t>з</w:t>
            </w:r>
            <w:r w:rsidRPr="00DE52CA">
              <w:rPr>
                <w:sz w:val="24"/>
                <w:szCs w:val="24"/>
                <w:lang w:val="uk-UA"/>
              </w:rPr>
              <w:t>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DE52CA" w:rsidRPr="00DE52CA" w:rsidRDefault="00DE52CA" w:rsidP="00DE52CA">
            <w:pPr>
              <w:pStyle w:val="10"/>
              <w:shd w:val="clear" w:color="auto" w:fill="auto"/>
              <w:tabs>
                <w:tab w:val="left" w:leader="underscore" w:pos="8733"/>
              </w:tabs>
              <w:spacing w:after="0" w:line="240" w:lineRule="atLeast"/>
              <w:ind w:firstLine="0"/>
              <w:rPr>
                <w:sz w:val="24"/>
                <w:szCs w:val="24"/>
                <w:lang w:val="uk-UA"/>
              </w:rPr>
            </w:pPr>
            <w:r w:rsidRPr="00DE52CA">
              <w:rPr>
                <w:b/>
                <w:sz w:val="24"/>
                <w:szCs w:val="24"/>
                <w:lang w:val="uk-UA"/>
              </w:rPr>
              <w:t xml:space="preserve">- </w:t>
            </w:r>
            <w:r w:rsidRPr="00DE52CA">
              <w:rPr>
                <w:sz w:val="24"/>
                <w:szCs w:val="24"/>
                <w:lang w:val="uk-UA"/>
              </w:rPr>
              <w:t>з</w:t>
            </w:r>
            <w:r w:rsidRPr="00DE52CA">
              <w:rPr>
                <w:sz w:val="24"/>
                <w:szCs w:val="24"/>
                <w:lang w:val="uk-UA"/>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r w:rsidRPr="00DE52CA">
              <w:rPr>
                <w:sz w:val="24"/>
                <w:szCs w:val="24"/>
                <w:lang w:val="uk-UA"/>
              </w:rPr>
              <w:t xml:space="preserve"> людини і громадянина в Україні;</w:t>
            </w:r>
            <w:r w:rsidRPr="00DE52CA">
              <w:rPr>
                <w:sz w:val="24"/>
                <w:szCs w:val="24"/>
                <w:lang w:val="uk-UA"/>
              </w:rPr>
              <w:t xml:space="preserve"> </w:t>
            </w:r>
          </w:p>
          <w:p w:rsidR="0036348E" w:rsidRPr="00DE52CA" w:rsidRDefault="00DE52CA" w:rsidP="00DE52CA">
            <w:pPr>
              <w:pStyle w:val="10"/>
              <w:shd w:val="clear" w:color="auto" w:fill="auto"/>
              <w:tabs>
                <w:tab w:val="left" w:leader="underscore" w:pos="8733"/>
              </w:tabs>
              <w:spacing w:after="0" w:line="240" w:lineRule="atLeast"/>
              <w:ind w:firstLine="0"/>
              <w:rPr>
                <w:sz w:val="24"/>
                <w:szCs w:val="24"/>
                <w:lang w:val="uk-UA"/>
              </w:rPr>
            </w:pPr>
            <w:r w:rsidRPr="00DE52CA">
              <w:rPr>
                <w:sz w:val="24"/>
                <w:szCs w:val="24"/>
                <w:lang w:val="uk-UA"/>
              </w:rPr>
              <w:t>- з</w:t>
            </w:r>
            <w:r w:rsidRPr="00DE52CA">
              <w:rPr>
                <w:sz w:val="24"/>
                <w:szCs w:val="24"/>
                <w:lang w:val="uk-UA"/>
              </w:rPr>
              <w:t>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w:t>
            </w:r>
            <w:r w:rsidRPr="00DE52CA">
              <w:rPr>
                <w:sz w:val="24"/>
                <w:szCs w:val="24"/>
                <w:lang w:val="uk-UA"/>
              </w:rPr>
              <w:t>едення здорового способу життя;</w:t>
            </w:r>
          </w:p>
          <w:p w:rsidR="00DE52CA" w:rsidRPr="00DE52CA" w:rsidRDefault="00DE52CA" w:rsidP="00DE52CA">
            <w:pPr>
              <w:pStyle w:val="10"/>
              <w:shd w:val="clear" w:color="auto" w:fill="auto"/>
              <w:tabs>
                <w:tab w:val="left" w:leader="underscore" w:pos="8733"/>
              </w:tabs>
              <w:spacing w:after="0" w:line="240" w:lineRule="atLeast"/>
              <w:ind w:firstLine="0"/>
              <w:rPr>
                <w:sz w:val="24"/>
                <w:szCs w:val="24"/>
                <w:lang w:val="uk-UA"/>
              </w:rPr>
            </w:pPr>
            <w:r w:rsidRPr="00DE52CA">
              <w:rPr>
                <w:sz w:val="24"/>
                <w:szCs w:val="24"/>
                <w:lang w:val="uk-UA"/>
              </w:rPr>
              <w:t>-  з</w:t>
            </w:r>
            <w:r w:rsidRPr="00DE52CA">
              <w:rPr>
                <w:sz w:val="24"/>
                <w:szCs w:val="24"/>
                <w:lang w:val="uk-UA"/>
              </w:rPr>
              <w:t xml:space="preserve">датність працювати в команді. </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EB4005">
            <w:pPr>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5. Організація навчання курсу</w:t>
            </w:r>
          </w:p>
          <w:p w:rsidR="0036348E" w:rsidRPr="00DE52CA" w:rsidRDefault="0036348E" w:rsidP="00EB4005">
            <w:pPr>
              <w:spacing w:after="0" w:line="240" w:lineRule="auto"/>
              <w:jc w:val="center"/>
              <w:rPr>
                <w:rFonts w:ascii="Times New Roman" w:hAnsi="Times New Roman"/>
                <w:lang w:val="uk-UA" w:eastAsia="ru-RU"/>
              </w:rPr>
            </w:pP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Обсяг курсу</w:t>
            </w:r>
          </w:p>
        </w:tc>
      </w:tr>
      <w:tr w:rsidR="0036348E" w:rsidRPr="00DE52CA" w:rsidTr="003B1489">
        <w:tc>
          <w:tcPr>
            <w:tcW w:w="5788"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sz w:val="24"/>
                <w:szCs w:val="24"/>
                <w:lang w:val="uk-UA" w:eastAsia="ru-RU"/>
              </w:rPr>
              <w:t>Вид заняття</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sz w:val="24"/>
                <w:szCs w:val="24"/>
                <w:lang w:val="uk-UA" w:eastAsia="ru-RU"/>
              </w:rPr>
              <w:t>Загальна кількість годин</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лекції</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16</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семінарські заняття / практичні / лабораторні</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14</w:t>
            </w:r>
          </w:p>
        </w:tc>
      </w:tr>
      <w:tr w:rsidR="0036348E" w:rsidRPr="00DE52CA" w:rsidTr="003B1489">
        <w:tc>
          <w:tcPr>
            <w:tcW w:w="5788" w:type="dxa"/>
            <w:gridSpan w:val="6"/>
          </w:tcPr>
          <w:p w:rsidR="0036348E" w:rsidRPr="00DE52CA" w:rsidRDefault="0036348E" w:rsidP="00EB4005">
            <w:pPr>
              <w:spacing w:after="0" w:line="240" w:lineRule="auto"/>
              <w:rPr>
                <w:rFonts w:ascii="Times New Roman" w:hAnsi="Times New Roman"/>
                <w:sz w:val="24"/>
                <w:szCs w:val="24"/>
                <w:lang w:val="uk-UA" w:eastAsia="uk-UA"/>
              </w:rPr>
            </w:pPr>
            <w:r w:rsidRPr="00DE52CA">
              <w:rPr>
                <w:rFonts w:ascii="Times New Roman" w:hAnsi="Times New Roman"/>
                <w:sz w:val="24"/>
                <w:szCs w:val="24"/>
                <w:lang w:val="uk-UA" w:eastAsia="uk-UA"/>
              </w:rPr>
              <w:t>самостійна робота</w:t>
            </w:r>
          </w:p>
        </w:tc>
        <w:tc>
          <w:tcPr>
            <w:tcW w:w="9522" w:type="dxa"/>
            <w:gridSpan w:val="6"/>
          </w:tcPr>
          <w:p w:rsidR="0036348E" w:rsidRPr="00DE52CA" w:rsidRDefault="0036348E" w:rsidP="00EB4005">
            <w:pPr>
              <w:spacing w:after="0" w:line="240" w:lineRule="auto"/>
              <w:jc w:val="center"/>
              <w:rPr>
                <w:rFonts w:ascii="Times New Roman" w:hAnsi="Times New Roman"/>
                <w:lang w:val="uk-UA" w:eastAsia="ru-RU"/>
              </w:rPr>
            </w:pPr>
            <w:r w:rsidRPr="00DE52CA">
              <w:rPr>
                <w:rFonts w:ascii="Times New Roman" w:hAnsi="Times New Roman"/>
                <w:lang w:val="uk-UA" w:eastAsia="ru-RU"/>
              </w:rPr>
              <w:t>60</w:t>
            </w:r>
          </w:p>
        </w:tc>
      </w:tr>
      <w:tr w:rsidR="0036348E" w:rsidRPr="00DE52CA" w:rsidTr="00EB4005">
        <w:tc>
          <w:tcPr>
            <w:tcW w:w="15310" w:type="dxa"/>
            <w:gridSpan w:val="12"/>
          </w:tcPr>
          <w:p w:rsidR="0036348E" w:rsidRPr="00DE52CA" w:rsidRDefault="0036348E" w:rsidP="00EB4005">
            <w:pPr>
              <w:spacing w:after="0" w:line="240" w:lineRule="auto"/>
              <w:rPr>
                <w:rFonts w:ascii="Times New Roman" w:hAnsi="Times New Roman"/>
                <w:b/>
                <w:i/>
                <w:sz w:val="24"/>
                <w:szCs w:val="24"/>
                <w:lang w:val="uk-UA" w:eastAsia="ru-RU"/>
              </w:rPr>
            </w:pP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Ознаки курсу</w:t>
            </w: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t xml:space="preserve">  </w:t>
            </w:r>
          </w:p>
        </w:tc>
      </w:tr>
      <w:tr w:rsidR="0036348E" w:rsidRPr="00DE52CA" w:rsidTr="003B1489">
        <w:tc>
          <w:tcPr>
            <w:tcW w:w="2245" w:type="dxa"/>
            <w:vAlign w:val="center"/>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Семестр</w:t>
            </w:r>
          </w:p>
        </w:tc>
        <w:tc>
          <w:tcPr>
            <w:tcW w:w="4032" w:type="dxa"/>
            <w:gridSpan w:val="6"/>
            <w:vAlign w:val="center"/>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Спеціальність</w:t>
            </w:r>
          </w:p>
        </w:tc>
        <w:tc>
          <w:tcPr>
            <w:tcW w:w="3284" w:type="dxa"/>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Курс</w:t>
            </w:r>
          </w:p>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(рік навчання)</w:t>
            </w:r>
          </w:p>
        </w:tc>
        <w:tc>
          <w:tcPr>
            <w:tcW w:w="5749" w:type="dxa"/>
            <w:gridSpan w:val="4"/>
          </w:tcPr>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Нормативний /</w:t>
            </w:r>
          </w:p>
          <w:p w:rsidR="0036348E" w:rsidRPr="00DE52CA" w:rsidRDefault="0036348E" w:rsidP="00EB4005">
            <w:pPr>
              <w:spacing w:after="0" w:line="240" w:lineRule="auto"/>
              <w:ind w:left="164"/>
              <w:jc w:val="center"/>
              <w:rPr>
                <w:rFonts w:ascii="Times New Roman" w:hAnsi="Times New Roman"/>
                <w:sz w:val="24"/>
                <w:szCs w:val="24"/>
                <w:lang w:val="uk-UA" w:eastAsia="uk-UA"/>
              </w:rPr>
            </w:pPr>
            <w:r w:rsidRPr="00DE52CA">
              <w:rPr>
                <w:rFonts w:ascii="Times New Roman" w:hAnsi="Times New Roman"/>
                <w:sz w:val="24"/>
                <w:szCs w:val="24"/>
                <w:lang w:val="uk-UA" w:eastAsia="uk-UA"/>
              </w:rPr>
              <w:t>вибірковий</w:t>
            </w:r>
          </w:p>
        </w:tc>
      </w:tr>
      <w:tr w:rsidR="0036348E" w:rsidRPr="00DE52CA" w:rsidTr="003B1489">
        <w:trPr>
          <w:trHeight w:val="1032"/>
        </w:trPr>
        <w:tc>
          <w:tcPr>
            <w:tcW w:w="2245" w:type="dxa"/>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1-ий семестр</w:t>
            </w:r>
          </w:p>
        </w:tc>
        <w:tc>
          <w:tcPr>
            <w:tcW w:w="4032" w:type="dxa"/>
            <w:gridSpan w:val="6"/>
          </w:tcPr>
          <w:p w:rsidR="00DE52CA" w:rsidRDefault="00DE52CA" w:rsidP="00EB4005">
            <w:pPr>
              <w:tabs>
                <w:tab w:val="left" w:pos="9355"/>
              </w:tabs>
              <w:spacing w:after="0" w:line="240" w:lineRule="auto"/>
              <w:ind w:right="283"/>
              <w:jc w:val="both"/>
              <w:rPr>
                <w:rFonts w:ascii="Times New Roman" w:hAnsi="Times New Roman"/>
                <w:sz w:val="24"/>
                <w:szCs w:val="24"/>
                <w:lang w:val="uk-UA" w:eastAsia="ru-RU"/>
              </w:rPr>
            </w:pPr>
          </w:p>
          <w:p w:rsidR="0036348E" w:rsidRPr="00DE52CA" w:rsidRDefault="00DE52CA" w:rsidP="00DE52CA">
            <w:pPr>
              <w:tabs>
                <w:tab w:val="left" w:pos="9355"/>
              </w:tabs>
              <w:spacing w:after="0" w:line="240" w:lineRule="auto"/>
              <w:ind w:right="283"/>
              <w:jc w:val="center"/>
              <w:rPr>
                <w:rFonts w:ascii="Times New Roman" w:hAnsi="Times New Roman"/>
                <w:sz w:val="24"/>
                <w:szCs w:val="24"/>
                <w:lang w:val="uk-UA" w:eastAsia="ru-RU"/>
              </w:rPr>
            </w:pPr>
            <w:r>
              <w:rPr>
                <w:rFonts w:ascii="Times New Roman" w:hAnsi="Times New Roman"/>
                <w:sz w:val="24"/>
                <w:szCs w:val="24"/>
                <w:lang w:val="uk-UA" w:eastAsia="ru-RU"/>
              </w:rPr>
              <w:t>103 Науки про Землю</w:t>
            </w:r>
          </w:p>
          <w:p w:rsidR="0036348E" w:rsidRPr="00DE52CA" w:rsidRDefault="0036348E" w:rsidP="009350F0">
            <w:pPr>
              <w:tabs>
                <w:tab w:val="left" w:pos="9355"/>
              </w:tabs>
              <w:spacing w:after="0" w:line="240" w:lineRule="auto"/>
              <w:ind w:right="283"/>
              <w:jc w:val="center"/>
              <w:rPr>
                <w:rFonts w:ascii="Times New Roman" w:hAnsi="Times New Roman"/>
                <w:sz w:val="24"/>
                <w:szCs w:val="24"/>
                <w:lang w:val="uk-UA" w:eastAsia="ru-RU"/>
              </w:rPr>
            </w:pPr>
          </w:p>
        </w:tc>
        <w:tc>
          <w:tcPr>
            <w:tcW w:w="3284" w:type="dxa"/>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І курс</w:t>
            </w:r>
          </w:p>
        </w:tc>
        <w:tc>
          <w:tcPr>
            <w:tcW w:w="5749"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p>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Нормативний</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i/>
                <w:sz w:val="24"/>
                <w:szCs w:val="24"/>
                <w:lang w:val="uk-UA" w:eastAsia="ru-RU"/>
              </w:rPr>
            </w:pPr>
          </w:p>
          <w:p w:rsidR="0036348E" w:rsidRPr="00DE52CA" w:rsidRDefault="0036348E" w:rsidP="00EB4005">
            <w:pPr>
              <w:spacing w:after="0" w:line="240" w:lineRule="auto"/>
              <w:jc w:val="center"/>
              <w:rPr>
                <w:rFonts w:ascii="Times New Roman" w:hAnsi="Times New Roman"/>
                <w:b/>
                <w:i/>
                <w:sz w:val="24"/>
                <w:szCs w:val="24"/>
                <w:lang w:val="uk-UA" w:eastAsia="ru-RU"/>
              </w:rPr>
            </w:pPr>
            <w:r w:rsidRPr="00DE52CA">
              <w:rPr>
                <w:rFonts w:ascii="Times New Roman" w:hAnsi="Times New Roman"/>
                <w:b/>
                <w:i/>
                <w:sz w:val="24"/>
                <w:szCs w:val="24"/>
                <w:lang w:val="uk-UA" w:eastAsia="ru-RU"/>
              </w:rPr>
              <w:lastRenderedPageBreak/>
              <w:t>Тематика курсу</w:t>
            </w:r>
          </w:p>
          <w:p w:rsidR="0036348E" w:rsidRPr="00DE52CA" w:rsidRDefault="0036348E" w:rsidP="00EB4005">
            <w:pPr>
              <w:spacing w:after="0" w:line="240" w:lineRule="auto"/>
              <w:jc w:val="center"/>
              <w:rPr>
                <w:rFonts w:ascii="Times New Roman" w:hAnsi="Times New Roman"/>
                <w:b/>
                <w:i/>
                <w:sz w:val="24"/>
                <w:szCs w:val="24"/>
                <w:lang w:val="uk-UA" w:eastAsia="ru-RU"/>
              </w:rPr>
            </w:pPr>
          </w:p>
        </w:tc>
      </w:tr>
      <w:tr w:rsidR="0036348E" w:rsidRPr="00DE52CA" w:rsidTr="003B1489">
        <w:tc>
          <w:tcPr>
            <w:tcW w:w="3457"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color w:val="000000"/>
                <w:sz w:val="24"/>
                <w:szCs w:val="24"/>
                <w:lang w:val="uk-UA" w:eastAsia="ru-RU"/>
              </w:rPr>
              <w:lastRenderedPageBreak/>
              <w:t>Тема, план</w:t>
            </w:r>
          </w:p>
        </w:tc>
        <w:tc>
          <w:tcPr>
            <w:tcW w:w="1496" w:type="dxa"/>
          </w:tcPr>
          <w:p w:rsidR="0036348E" w:rsidRPr="00DE52CA" w:rsidRDefault="0036348E" w:rsidP="00EB4005">
            <w:pPr>
              <w:spacing w:after="0" w:line="240" w:lineRule="auto"/>
              <w:jc w:val="center"/>
              <w:rPr>
                <w:rFonts w:ascii="Times New Roman" w:hAnsi="Times New Roman"/>
                <w:iCs/>
                <w:sz w:val="24"/>
                <w:szCs w:val="24"/>
                <w:lang w:val="uk-UA" w:eastAsia="ru-RU"/>
              </w:rPr>
            </w:pPr>
            <w:r w:rsidRPr="00DE52CA">
              <w:rPr>
                <w:rFonts w:ascii="Times New Roman" w:hAnsi="Times New Roman"/>
                <w:iCs/>
                <w:sz w:val="24"/>
                <w:szCs w:val="24"/>
                <w:lang w:val="uk-UA" w:eastAsia="ru-RU"/>
              </w:rPr>
              <w:t>Форма заняття</w:t>
            </w:r>
          </w:p>
        </w:tc>
        <w:tc>
          <w:tcPr>
            <w:tcW w:w="4667" w:type="dxa"/>
            <w:gridSpan w:val="4"/>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Література</w:t>
            </w:r>
          </w:p>
        </w:tc>
        <w:tc>
          <w:tcPr>
            <w:tcW w:w="2549"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Завдання, год.</w:t>
            </w:r>
          </w:p>
        </w:tc>
        <w:tc>
          <w:tcPr>
            <w:tcW w:w="1666"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Вага оцінки</w:t>
            </w:r>
          </w:p>
        </w:tc>
        <w:tc>
          <w:tcPr>
            <w:tcW w:w="1475" w:type="dxa"/>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sz w:val="24"/>
                <w:szCs w:val="24"/>
                <w:lang w:val="uk-UA" w:eastAsia="ru-RU"/>
              </w:rPr>
              <w:t>Термін виконання</w:t>
            </w:r>
          </w:p>
        </w:tc>
      </w:tr>
      <w:tr w:rsidR="0036348E" w:rsidRPr="00DE52CA" w:rsidTr="003B1489">
        <w:tc>
          <w:tcPr>
            <w:tcW w:w="3457" w:type="dxa"/>
            <w:gridSpan w:val="4"/>
          </w:tcPr>
          <w:p w:rsidR="0036348E" w:rsidRPr="00DE52CA" w:rsidRDefault="0036348E" w:rsidP="004C5D0E">
            <w:pPr>
              <w:widowControl w:val="0"/>
              <w:tabs>
                <w:tab w:val="left" w:pos="0"/>
              </w:tabs>
              <w:autoSpaceDE w:val="0"/>
              <w:autoSpaceDN w:val="0"/>
              <w:adjustRightInd w:val="0"/>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t>Тема 1.</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 xml:space="preserve">Вступ до вивчення історії України. Давня доба української історії. </w:t>
            </w:r>
          </w:p>
          <w:p w:rsidR="0036348E" w:rsidRPr="00DE52CA" w:rsidRDefault="0036348E" w:rsidP="004C5D0E">
            <w:pPr>
              <w:widowControl w:val="0"/>
              <w:tabs>
                <w:tab w:val="left" w:pos="0"/>
              </w:tabs>
              <w:autoSpaceDE w:val="0"/>
              <w:autoSpaceDN w:val="0"/>
              <w:adjustRightInd w:val="0"/>
              <w:spacing w:after="0" w:line="240" w:lineRule="auto"/>
              <w:contextualSpacing/>
              <w:jc w:val="center"/>
              <w:rPr>
                <w:rFonts w:ascii="Times New Roman" w:hAnsi="Times New Roman"/>
                <w:sz w:val="28"/>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людського суспільства та його еволюція на території України.</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Трипільська культура.</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Кочові народи на півдні України : кіммерійці, скіфи, сармати.</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Античні міста-держави в Північному Причорномор’ї і Криму.</w:t>
            </w:r>
          </w:p>
          <w:p w:rsidR="0036348E" w:rsidRPr="00DE52CA" w:rsidRDefault="0036348E" w:rsidP="004C5D0E">
            <w:pPr>
              <w:widowControl w:val="0"/>
              <w:numPr>
                <w:ilvl w:val="3"/>
                <w:numId w:val="1"/>
              </w:numPr>
              <w:tabs>
                <w:tab w:val="left" w:pos="344"/>
              </w:tabs>
              <w:autoSpaceDE w:val="0"/>
              <w:autoSpaceDN w:val="0"/>
              <w:adjustRightInd w:val="0"/>
              <w:spacing w:after="0" w:line="240" w:lineRule="auto"/>
              <w:ind w:left="0" w:hanging="6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Походження і розселення слов’ян на території України в І тис. н.е. </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лекція, 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9"/>
              </w:numPr>
              <w:tabs>
                <w:tab w:val="left" w:pos="37"/>
                <w:tab w:val="left" w:pos="244"/>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Археологія та стародавня історія України. Курс лекцій. – К., 1992.</w:t>
            </w:r>
          </w:p>
          <w:p w:rsidR="0036348E" w:rsidRPr="00DE52CA" w:rsidRDefault="0036348E" w:rsidP="004C5D0E">
            <w:pPr>
              <w:numPr>
                <w:ilvl w:val="0"/>
                <w:numId w:val="9"/>
              </w:numPr>
              <w:tabs>
                <w:tab w:val="left" w:pos="37"/>
                <w:tab w:val="left" w:pos="244"/>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Рек. МОН; 6-те вид. К.: Академвидав, 2016. 720 с.</w:t>
            </w:r>
          </w:p>
          <w:p w:rsidR="0036348E" w:rsidRPr="00DE52CA" w:rsidRDefault="0036348E" w:rsidP="004C5D0E">
            <w:pPr>
              <w:numPr>
                <w:ilvl w:val="0"/>
                <w:numId w:val="9"/>
              </w:numPr>
              <w:tabs>
                <w:tab w:val="left" w:pos="37"/>
                <w:tab w:val="left" w:pos="386"/>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Багацький В. В., Кормич Л.І.</w:t>
            </w:r>
            <w:r w:rsidRPr="00DE52CA">
              <w:rPr>
                <w:rFonts w:ascii="Times New Roman" w:hAnsi="Times New Roman"/>
                <w:sz w:val="24"/>
                <w:szCs w:val="24"/>
                <w:lang w:val="uk-UA" w:eastAsia="ru-RU"/>
              </w:rPr>
              <w:t xml:space="preserve"> Історія України : підручник. 3-тє вид.,доп. і перероб. Рек. МОН. К.: Алерта, 2010. 388 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К., 2007. 536 с.</w:t>
            </w:r>
            <w:r w:rsidRPr="00DE52CA">
              <w:rPr>
                <w:rFonts w:ascii="Times New Roman" w:hAnsi="Times New Roman"/>
                <w:sz w:val="24"/>
                <w:szCs w:val="24"/>
                <w:lang w:val="uk-UA" w:eastAsia="ru-RU"/>
              </w:rPr>
              <w:t xml:space="preserve"> </w:t>
            </w:r>
          </w:p>
          <w:p w:rsidR="0036348E" w:rsidRPr="00DE52CA" w:rsidRDefault="0036348E" w:rsidP="004C5D0E">
            <w:pPr>
              <w:numPr>
                <w:ilvl w:val="0"/>
                <w:numId w:val="9"/>
              </w:numPr>
              <w:tabs>
                <w:tab w:val="left" w:pos="37"/>
                <w:tab w:val="left" w:pos="321"/>
              </w:tabs>
              <w:spacing w:after="0" w:line="240" w:lineRule="auto"/>
              <w:ind w:left="0" w:hanging="37"/>
              <w:jc w:val="both"/>
              <w:rPr>
                <w:rFonts w:ascii="Times New Roman" w:hAnsi="Times New Roman"/>
                <w:sz w:val="24"/>
                <w:szCs w:val="24"/>
                <w:lang w:val="uk-UA"/>
              </w:rPr>
            </w:pPr>
            <w:r w:rsidRPr="00DE52CA">
              <w:rPr>
                <w:rFonts w:ascii="Times New Roman" w:hAnsi="Times New Roman"/>
                <w:sz w:val="24"/>
                <w:szCs w:val="24"/>
                <w:lang w:val="uk-UA"/>
              </w:rPr>
              <w:t>Відейко М.Ю., Корнієнко П.Л., Ткачук Т.М. Трипільська цивілізація. К., 1994.</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pacing w:val="16"/>
                <w:sz w:val="24"/>
                <w:szCs w:val="24"/>
                <w:lang w:val="uk-UA" w:eastAsia="ru-RU"/>
              </w:rPr>
              <w:t xml:space="preserve">Історія державної служби в Україні. У п’яти томах. Том 3. Документи і матеріали V ст. до н.е. – 1774 р./ Керівник колективу упорядників Г.Боряк. Київ, 2009.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Документи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Матеріали</w:t>
            </w:r>
            <w:r w:rsidRPr="00DE52CA">
              <w:rPr>
                <w:rFonts w:ascii="Times New Roman" w:hAnsi="Times New Roman"/>
                <w:sz w:val="24"/>
                <w:szCs w:val="24"/>
                <w:lang w:val="uk-UA" w:eastAsia="ru-RU"/>
              </w:rPr>
              <w:t>. Посібник / уклад., комент. В. Ю. Короля. К., 2001. 448 с.</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підручник для студентів неісторичних спеціальностей </w:t>
            </w:r>
            <w:r w:rsidRPr="00DE52CA">
              <w:rPr>
                <w:rFonts w:ascii="Times New Roman" w:hAnsi="Times New Roman"/>
                <w:sz w:val="24"/>
                <w:szCs w:val="24"/>
                <w:lang w:val="uk-UA" w:eastAsia="ru-RU"/>
              </w:rPr>
              <w:lastRenderedPageBreak/>
              <w:t xml:space="preserve">вищих навчальних закладів / [О.М.Бут, М.І.Бушин, Ю.І.Вовк та ін.]; за заг. ред. М.І. Бушина, О.І. Гуржія; М-во освіти і науки України, Черкас. держ. технол. ун-т. Черкаси: ЧДТУ, 2016. 644с. </w:t>
            </w:r>
          </w:p>
          <w:p w:rsidR="0036348E" w:rsidRPr="00DE52CA" w:rsidRDefault="0036348E" w:rsidP="004C5D0E">
            <w:pPr>
              <w:numPr>
                <w:ilvl w:val="0"/>
                <w:numId w:val="9"/>
              </w:numPr>
              <w:tabs>
                <w:tab w:val="left" w:pos="37"/>
                <w:tab w:val="left" w:pos="321"/>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Хрестоматія</w:t>
            </w:r>
            <w:r w:rsidRPr="00DE52CA">
              <w:rPr>
                <w:rFonts w:ascii="Times New Roman" w:hAnsi="Times New Roman"/>
                <w:sz w:val="24"/>
                <w:szCs w:val="24"/>
                <w:lang w:val="uk-UA" w:eastAsia="ru-RU"/>
              </w:rPr>
              <w:t xml:space="preserve"> / Упоряд. В. М. Литвин; Відп. ред. В. А. Смолій. НАН </w:t>
            </w:r>
            <w:r w:rsidRPr="00DE52CA">
              <w:rPr>
                <w:rFonts w:ascii="Times New Roman" w:hAnsi="Times New Roman"/>
                <w:iCs/>
                <w:sz w:val="24"/>
                <w:szCs w:val="24"/>
                <w:lang w:val="uk-UA" w:eastAsia="ru-RU"/>
              </w:rPr>
              <w:t>України</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Інститут</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історії України</w:t>
            </w:r>
            <w:r w:rsidRPr="00DE52CA">
              <w:rPr>
                <w:rFonts w:ascii="Times New Roman" w:hAnsi="Times New Roman"/>
                <w:i/>
                <w:sz w:val="24"/>
                <w:szCs w:val="24"/>
                <w:lang w:val="uk-UA" w:eastAsia="ru-RU"/>
              </w:rPr>
              <w:t>.</w:t>
            </w:r>
            <w:r w:rsidRPr="00DE52CA">
              <w:rPr>
                <w:rFonts w:ascii="Times New Roman" w:hAnsi="Times New Roman"/>
                <w:sz w:val="24"/>
                <w:szCs w:val="24"/>
                <w:lang w:val="uk-UA" w:eastAsia="ru-RU"/>
              </w:rPr>
              <w:t xml:space="preserve"> К. : Наук. думка, 2013. 1056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b/>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К.: Знання, 2013. 685 с.</w:t>
            </w:r>
            <w:r w:rsidRPr="00DE52CA">
              <w:rPr>
                <w:rFonts w:ascii="Arial" w:hAnsi="Arial" w:cs="Arial"/>
                <w:sz w:val="24"/>
                <w:szCs w:val="24"/>
                <w:lang w:val="uk-UA" w:eastAsia="ru-RU"/>
              </w:rPr>
              <w:t xml:space="preserve">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Мицик Ю.А., Бажан О.Г., Власов В.С. Історія України. К.: Видавничий дім “Києво-Могилянська академія”, 2008. 680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Світлична В. В.</w:t>
            </w:r>
            <w:r w:rsidRPr="00DE52CA">
              <w:rPr>
                <w:rFonts w:ascii="Times New Roman" w:hAnsi="Times New Roman"/>
                <w:b/>
                <w:sz w:val="24"/>
                <w:szCs w:val="24"/>
                <w:lang w:val="uk-UA" w:eastAsia="ru-RU"/>
              </w:rPr>
              <w:t xml:space="preserve"> </w:t>
            </w:r>
            <w:r w:rsidRPr="00DE52CA">
              <w:rPr>
                <w:rFonts w:ascii="Times New Roman" w:hAnsi="Times New Roman"/>
                <w:sz w:val="24"/>
                <w:szCs w:val="24"/>
                <w:lang w:val="uk-UA" w:eastAsia="ru-RU"/>
              </w:rPr>
              <w:t xml:space="preserve">Історія України: навчальний посібник. Київ: Каравела, 2011. 384 c.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9"/>
              </w:numPr>
              <w:tabs>
                <w:tab w:val="left" w:pos="37"/>
                <w:tab w:val="left" w:pos="321"/>
                <w:tab w:val="left" w:pos="463"/>
              </w:tabs>
              <w:spacing w:after="0" w:line="240" w:lineRule="auto"/>
              <w:ind w:left="0" w:hanging="37"/>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Пасічник М. С. Історія України: державницькі процеси, розвиток культури та політичні перспективи: навч. посіб. 2-ге вид., стер. К.: Знання, 2006. 735 с. </w:t>
            </w:r>
          </w:p>
          <w:p w:rsidR="0036348E" w:rsidRPr="00DE52CA" w:rsidRDefault="0036348E" w:rsidP="004C5D0E">
            <w:pPr>
              <w:numPr>
                <w:ilvl w:val="0"/>
                <w:numId w:val="9"/>
              </w:numPr>
              <w:tabs>
                <w:tab w:val="left" w:pos="37"/>
                <w:tab w:val="left" w:pos="321"/>
                <w:tab w:val="left" w:pos="463"/>
              </w:tabs>
              <w:spacing w:after="0" w:line="240" w:lineRule="auto"/>
              <w:ind w:left="0" w:hanging="37"/>
              <w:jc w:val="both"/>
              <w:rPr>
                <w:rFonts w:ascii="Times New Roman" w:hAnsi="Times New Roman"/>
                <w:sz w:val="24"/>
                <w:szCs w:val="24"/>
                <w:lang w:val="uk-UA"/>
              </w:rPr>
            </w:pPr>
            <w:r w:rsidRPr="00DE52CA">
              <w:rPr>
                <w:rFonts w:ascii="Times New Roman" w:hAnsi="Times New Roman"/>
                <w:sz w:val="24"/>
                <w:szCs w:val="24"/>
                <w:lang w:val="uk-UA"/>
              </w:rPr>
              <w:t>Чмихов М.О., Кравченко Н.М., Черняков І.Т. Археологія та стародавня історія України. К., 1992.</w:t>
            </w:r>
          </w:p>
          <w:p w:rsidR="0036348E" w:rsidRPr="00DE52CA" w:rsidRDefault="0036348E" w:rsidP="004C5D0E">
            <w:pPr>
              <w:tabs>
                <w:tab w:val="left" w:pos="0"/>
                <w:tab w:val="left" w:pos="37"/>
                <w:tab w:val="left" w:pos="321"/>
                <w:tab w:val="left" w:pos="463"/>
              </w:tabs>
              <w:spacing w:after="0"/>
              <w:ind w:hanging="37"/>
              <w:jc w:val="both"/>
              <w:rPr>
                <w:rFonts w:ascii="Times New Roman" w:hAnsi="Times New Roman"/>
                <w:sz w:val="24"/>
                <w:szCs w:val="24"/>
                <w:lang w:val="uk-UA"/>
              </w:rPr>
            </w:pPr>
            <w:r w:rsidRPr="00DE52CA">
              <w:rPr>
                <w:rFonts w:ascii="Times New Roman" w:hAnsi="Times New Roman"/>
                <w:bCs/>
                <w:sz w:val="24"/>
                <w:szCs w:val="24"/>
                <w:lang w:val="uk-UA" w:eastAsia="ru-RU"/>
              </w:rPr>
              <w:t>14.</w:t>
            </w:r>
            <w:r w:rsidRPr="00DE52CA">
              <w:rPr>
                <w:rFonts w:ascii="Times New Roman" w:hAnsi="Times New Roman"/>
                <w:bCs/>
                <w:sz w:val="24"/>
                <w:szCs w:val="24"/>
                <w:lang w:val="uk-UA"/>
              </w:rPr>
              <w:t xml:space="preserve"> Юрій М.Ф.</w:t>
            </w:r>
            <w:r w:rsidRPr="00DE52CA">
              <w:rPr>
                <w:rFonts w:ascii="Times New Roman" w:hAnsi="Times New Roman"/>
                <w:sz w:val="24"/>
                <w:szCs w:val="24"/>
                <w:lang w:val="uk-UA"/>
              </w:rPr>
              <w:t xml:space="preserve">  Історія України: навч. посіб./ Рек. МОН . К.: Кондор, 2010. 252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Скласти термінологічний словник.          1 год.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Заповнити таблицю «Давня доба історії України».         1 год.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вересень 2019 р.</w:t>
            </w:r>
          </w:p>
        </w:tc>
      </w:tr>
      <w:tr w:rsidR="0036348E" w:rsidRPr="00DE52CA" w:rsidTr="003B1489">
        <w:tc>
          <w:tcPr>
            <w:tcW w:w="3457" w:type="dxa"/>
            <w:gridSpan w:val="4"/>
          </w:tcPr>
          <w:p w:rsidR="0036348E" w:rsidRPr="00DE52CA" w:rsidRDefault="0036348E" w:rsidP="004C5D0E">
            <w:pPr>
              <w:tabs>
                <w:tab w:val="left" w:pos="142"/>
                <w:tab w:val="left" w:pos="202"/>
                <w:tab w:val="left" w:pos="1125"/>
              </w:tabs>
              <w:spacing w:after="0"/>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2-3. Княжа доба.</w:t>
            </w:r>
          </w:p>
          <w:p w:rsidR="0036348E" w:rsidRPr="00DE52CA" w:rsidRDefault="0036348E" w:rsidP="004C5D0E">
            <w:pPr>
              <w:tabs>
                <w:tab w:val="left" w:pos="142"/>
                <w:tab w:val="left" w:pos="202"/>
                <w:tab w:val="left" w:pos="1125"/>
              </w:tabs>
              <w:spacing w:after="0"/>
              <w:contextualSpacing/>
              <w:jc w:val="both"/>
              <w:rPr>
                <w:rFonts w:ascii="Times New Roman" w:hAnsi="Times New Roman"/>
                <w:sz w:val="24"/>
                <w:szCs w:val="24"/>
                <w:lang w:val="uk-UA" w:eastAsia="ru-RU"/>
              </w:rPr>
            </w:pPr>
            <w:r w:rsidRPr="00DE52CA">
              <w:rPr>
                <w:rFonts w:ascii="Times New Roman" w:hAnsi="Times New Roman"/>
                <w:b/>
                <w:sz w:val="24"/>
                <w:szCs w:val="24"/>
                <w:lang w:val="uk-UA" w:eastAsia="ru-RU"/>
              </w:rPr>
              <w:lastRenderedPageBreak/>
              <w:t xml:space="preserve">Київська Русь. </w:t>
            </w:r>
          </w:p>
          <w:p w:rsidR="0036348E" w:rsidRPr="00DE52CA" w:rsidRDefault="0036348E" w:rsidP="004C5D0E">
            <w:pPr>
              <w:tabs>
                <w:tab w:val="left" w:pos="142"/>
                <w:tab w:val="left" w:pos="202"/>
                <w:tab w:val="left" w:pos="344"/>
                <w:tab w:val="left" w:pos="1125"/>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Передумови та утворення держави на Русі. Теорії походження Давньоруської держави.</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Етапи політичного розвитку та еволюція політичної форми держави Київська Русь.</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Соціально-економічний розвиток Київської Русі.</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Київська Русь в період феодальної роздробленості: причини, особливості, характер.</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Етнічні процеси в Київській Русі. Проблема давньоруської народності.</w:t>
            </w:r>
          </w:p>
          <w:p w:rsidR="0036348E" w:rsidRPr="00DE52CA" w:rsidRDefault="0036348E" w:rsidP="004C5D0E">
            <w:pPr>
              <w:numPr>
                <w:ilvl w:val="0"/>
                <w:numId w:val="10"/>
              </w:numPr>
              <w:tabs>
                <w:tab w:val="left" w:pos="142"/>
                <w:tab w:val="left" w:pos="202"/>
                <w:tab w:val="left" w:pos="1125"/>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Культура та історичне значення Київської Русі.</w:t>
            </w:r>
          </w:p>
          <w:p w:rsidR="0036348E" w:rsidRPr="00DE52CA" w:rsidRDefault="0036348E" w:rsidP="004C5D0E">
            <w:pPr>
              <w:tabs>
                <w:tab w:val="left" w:pos="142"/>
                <w:tab w:val="left" w:pos="202"/>
                <w:tab w:val="left" w:pos="1125"/>
              </w:tabs>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rPr>
              <w:t xml:space="preserve">Галицько-Волинська держава ХІІІ - перша половина </w:t>
            </w:r>
            <w:r w:rsidRPr="00DE52CA">
              <w:rPr>
                <w:rFonts w:ascii="Times New Roman" w:hAnsi="Times New Roman"/>
                <w:b/>
                <w:sz w:val="24"/>
                <w:szCs w:val="24"/>
                <w:lang w:val="uk-UA" w:eastAsia="ru-RU"/>
              </w:rPr>
              <w:t>XIV</w:t>
            </w:r>
            <w:r w:rsidRPr="00DE52CA">
              <w:rPr>
                <w:rFonts w:ascii="Times New Roman" w:hAnsi="Times New Roman"/>
                <w:b/>
                <w:sz w:val="24"/>
                <w:szCs w:val="24"/>
                <w:lang w:val="uk-UA"/>
              </w:rPr>
              <w:t xml:space="preserve"> ст.</w:t>
            </w:r>
            <w:r w:rsidRPr="00DE52CA">
              <w:rPr>
                <w:rFonts w:ascii="Times New Roman" w:hAnsi="Times New Roman"/>
                <w:b/>
                <w:sz w:val="24"/>
                <w:szCs w:val="24"/>
                <w:lang w:val="uk-UA" w:eastAsia="ru-RU"/>
              </w:rPr>
              <w:t xml:space="preserve"> </w:t>
            </w:r>
          </w:p>
          <w:p w:rsidR="0036348E" w:rsidRPr="00DE52CA" w:rsidRDefault="0036348E" w:rsidP="004C5D0E">
            <w:pPr>
              <w:tabs>
                <w:tab w:val="left" w:pos="142"/>
                <w:tab w:val="left" w:pos="202"/>
                <w:tab w:val="left" w:pos="1125"/>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Політичний розвиток Галицького і Волинського князівств у XI -XII ст. та їх об’єднання. Роман Мстиславич.</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Боротьба за Галицьку </w:t>
            </w:r>
            <w:r w:rsidRPr="00DE52CA">
              <w:rPr>
                <w:rFonts w:ascii="Times New Roman" w:hAnsi="Times New Roman"/>
                <w:bCs/>
                <w:sz w:val="24"/>
                <w:szCs w:val="24"/>
                <w:lang w:val="uk-UA" w:eastAsia="ru-RU"/>
              </w:rPr>
              <w:lastRenderedPageBreak/>
              <w:t>землю після смерті Романа Мстиславича. Феодальна війна 1205-1238 рр.</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Внутрішня і зовнішня політика Данила Галицького.</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Галицько-волинське князівство наприкінці XIII - на початку XIV ст. (за нащадків Данила Галицького).</w:t>
            </w:r>
          </w:p>
          <w:p w:rsidR="0036348E" w:rsidRPr="00DE52CA" w:rsidRDefault="0036348E" w:rsidP="004C5D0E">
            <w:pPr>
              <w:numPr>
                <w:ilvl w:val="0"/>
                <w:numId w:val="34"/>
              </w:numPr>
              <w:tabs>
                <w:tab w:val="left" w:pos="344"/>
              </w:tabs>
              <w:spacing w:after="0" w:line="240" w:lineRule="auto"/>
              <w:ind w:left="0" w:hanging="2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Причини занепаду незалежної Галицько-Волинської держави та наслідки цієї події для українців як нації.</w:t>
            </w:r>
          </w:p>
          <w:p w:rsidR="0036348E" w:rsidRPr="00DE52CA" w:rsidRDefault="0036348E" w:rsidP="004C5D0E">
            <w:pPr>
              <w:widowControl w:val="0"/>
              <w:tabs>
                <w:tab w:val="left" w:pos="142"/>
                <w:tab w:val="left" w:pos="202"/>
                <w:tab w:val="left" w:pos="344"/>
                <w:tab w:val="left" w:pos="1125"/>
              </w:tabs>
              <w:autoSpaceDE w:val="0"/>
              <w:autoSpaceDN w:val="0"/>
              <w:adjustRightInd w:val="0"/>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лекція, 2 год. </w:t>
            </w:r>
            <w:r w:rsidRPr="00DE52CA">
              <w:rPr>
                <w:rFonts w:ascii="Times New Roman" w:hAnsi="Times New Roman"/>
                <w:sz w:val="24"/>
                <w:szCs w:val="24"/>
                <w:lang w:val="uk-UA" w:eastAsia="ru-RU"/>
              </w:rPr>
              <w:lastRenderedPageBreak/>
              <w:t>семінарське заняття, 2 год.</w:t>
            </w:r>
          </w:p>
        </w:tc>
        <w:tc>
          <w:tcPr>
            <w:tcW w:w="4667" w:type="dxa"/>
            <w:gridSpan w:val="4"/>
          </w:tcPr>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Головко О.Б. Князь Роман Мстиславич і його доба. Нариси історії політичного </w:t>
            </w:r>
            <w:r w:rsidRPr="00DE52CA">
              <w:rPr>
                <w:rFonts w:ascii="Times New Roman" w:hAnsi="Times New Roman"/>
                <w:sz w:val="24"/>
                <w:szCs w:val="24"/>
                <w:lang w:val="uk-UA" w:eastAsia="ru-RU"/>
              </w:rPr>
              <w:lastRenderedPageBreak/>
              <w:t xml:space="preserve">життя Південної Русі XII – початку XIII століття. К., 2001. </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Головко О.Б. Корона Данила Галицького: Волинь і Галичина в державно-політичному розвитку Центрально-Східної Європи раннього та класичного середньовіччя / О.Б.Головко.  K.: ВД «Стилос», 2006. 575 с. </w:t>
            </w:r>
          </w:p>
          <w:p w:rsidR="0036348E" w:rsidRPr="00DE52CA" w:rsidRDefault="0036348E" w:rsidP="004C5D0E">
            <w:pPr>
              <w:numPr>
                <w:ilvl w:val="0"/>
                <w:numId w:val="11"/>
              </w:numPr>
              <w:tabs>
                <w:tab w:val="left" w:pos="0"/>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4C5D0E">
            <w:pPr>
              <w:numPr>
                <w:ilvl w:val="0"/>
                <w:numId w:val="11"/>
              </w:numPr>
              <w:tabs>
                <w:tab w:val="left" w:pos="0"/>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rPr>
              <w:t>Ісаєвич Я. Галицько-Волинська держава. Львів, 1999.</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 xml:space="preserve">Котляр М. Шляхи християнства на Русь (легендарні й реальні).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2008. №5. С. 4-15.   </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rPr>
              <w:t>Крип’якевич І. Галицько-Волинське князівство. – Львів, 1999.</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 xml:space="preserve">Історія України в особах. IX – XVIII ст. К., 1993. </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Толочко О., Толочко П. Київська Русь // Україна крізь віки. Т. 4. К.:</w:t>
            </w:r>
            <w:r w:rsidRPr="00DE52CA">
              <w:rPr>
                <w:rFonts w:ascii="Times New Roman" w:hAnsi="Times New Roman"/>
                <w:sz w:val="24"/>
                <w:szCs w:val="24"/>
                <w:lang w:val="uk-UA" w:eastAsia="ru-RU"/>
              </w:rPr>
              <w:br/>
              <w:t>Видавничий Дім «Альтернативи», 1998. 352 с.</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Володимир Великий. Ярослав Мудрий. К.,1996.</w:t>
            </w:r>
          </w:p>
          <w:p w:rsidR="0036348E" w:rsidRPr="00DE52CA" w:rsidRDefault="0036348E" w:rsidP="004C5D0E">
            <w:pPr>
              <w:numPr>
                <w:ilvl w:val="0"/>
                <w:numId w:val="11"/>
              </w:numPr>
              <w:tabs>
                <w:tab w:val="left" w:pos="244"/>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Україна крізь віки. Том 5. Галицько-Волинська русь. К., 1998.</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Історія України в особах: Давньоруська держава. К., 1996.</w:t>
            </w:r>
          </w:p>
          <w:p w:rsidR="0036348E" w:rsidRPr="00DE52CA" w:rsidRDefault="0036348E" w:rsidP="004C5D0E">
            <w:pPr>
              <w:numPr>
                <w:ilvl w:val="0"/>
                <w:numId w:val="11"/>
              </w:numPr>
              <w:tabs>
                <w:tab w:val="left" w:pos="386"/>
              </w:tabs>
              <w:spacing w:after="0" w:line="240" w:lineRule="auto"/>
              <w:ind w:left="0" w:hanging="5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Ричка В. Знаки влади: організація та </w:t>
            </w:r>
            <w:r w:rsidRPr="00DE52CA">
              <w:rPr>
                <w:rFonts w:ascii="Times New Roman" w:hAnsi="Times New Roman"/>
                <w:sz w:val="24"/>
                <w:szCs w:val="24"/>
                <w:lang w:val="uk-UA" w:eastAsia="ru-RU"/>
              </w:rPr>
              <w:lastRenderedPageBreak/>
              <w:t xml:space="preserve">форми репрезентації верховної влади у Київській Русі .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2009. № 1. С.67-83.</w:t>
            </w:r>
          </w:p>
          <w:p w:rsidR="0036348E" w:rsidRPr="00DE52CA" w:rsidRDefault="0036348E" w:rsidP="004C5D0E">
            <w:pPr>
              <w:tabs>
                <w:tab w:val="left" w:pos="386"/>
              </w:tabs>
              <w:spacing w:after="0" w:line="240" w:lineRule="auto"/>
              <w:ind w:hanging="50"/>
              <w:jc w:val="both"/>
              <w:rPr>
                <w:rFonts w:ascii="Times New Roman" w:hAnsi="Times New Roman"/>
                <w:sz w:val="20"/>
                <w:szCs w:val="20"/>
                <w:lang w:val="uk-UA"/>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до семінарського </w:t>
            </w:r>
            <w:r w:rsidRPr="00DE52CA">
              <w:rPr>
                <w:rFonts w:ascii="Times New Roman" w:hAnsi="Times New Roman"/>
                <w:sz w:val="24"/>
                <w:szCs w:val="24"/>
                <w:lang w:val="uk-UA" w:eastAsia="ru-RU"/>
              </w:rPr>
              <w:lastRenderedPageBreak/>
              <w:t>заняття, скласти хронологічну таблицю основних подій  княжої доби,   підготувати доповідь-презентацію.  8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5 б. тематичне </w:t>
            </w:r>
            <w:r w:rsidRPr="00DE52CA">
              <w:rPr>
                <w:rFonts w:ascii="Times New Roman" w:hAnsi="Times New Roman"/>
                <w:sz w:val="24"/>
                <w:szCs w:val="24"/>
                <w:lang w:val="uk-UA" w:eastAsia="ru-RU"/>
              </w:rPr>
              <w:lastRenderedPageBreak/>
              <w:t>тестове опитування 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вересень 2019 р.</w:t>
            </w:r>
          </w:p>
        </w:tc>
      </w:tr>
      <w:tr w:rsidR="0036348E" w:rsidRPr="00DE52CA" w:rsidTr="003B1489">
        <w:tc>
          <w:tcPr>
            <w:tcW w:w="3457" w:type="dxa"/>
            <w:gridSpan w:val="4"/>
          </w:tcPr>
          <w:p w:rsidR="0036348E" w:rsidRPr="00DE52CA" w:rsidRDefault="0036348E" w:rsidP="004C5D0E">
            <w:pPr>
              <w:spacing w:after="0" w:line="240" w:lineRule="auto"/>
              <w:contextualSpacing/>
              <w:jc w:val="both"/>
              <w:rPr>
                <w:rFonts w:ascii="Times New Roman" w:hAnsi="Times New Roman"/>
                <w:b/>
                <w:bCs/>
                <w:sz w:val="24"/>
                <w:szCs w:val="24"/>
                <w:lang w:val="uk-UA" w:eastAsia="ru-RU"/>
              </w:rPr>
            </w:pPr>
            <w:r w:rsidRPr="00DE52CA">
              <w:rPr>
                <w:rFonts w:ascii="Times New Roman" w:hAnsi="Times New Roman"/>
                <w:b/>
                <w:sz w:val="24"/>
                <w:szCs w:val="24"/>
                <w:lang w:val="uk-UA" w:eastAsia="ru-RU"/>
              </w:rPr>
              <w:lastRenderedPageBreak/>
              <w:t xml:space="preserve">Тема 4. </w:t>
            </w:r>
            <w:r w:rsidRPr="00DE52CA">
              <w:rPr>
                <w:rFonts w:ascii="Times New Roman" w:hAnsi="Times New Roman"/>
                <w:b/>
                <w:sz w:val="24"/>
                <w:szCs w:val="24"/>
                <w:lang w:val="uk-UA"/>
              </w:rPr>
              <w:t xml:space="preserve">Українські землі у складі Литви і Польщі (друга половина ХІV – перша половина ХVІІ </w:t>
            </w:r>
            <w:r w:rsidRPr="00DE52CA">
              <w:rPr>
                <w:rFonts w:ascii="Times New Roman" w:hAnsi="Times New Roman"/>
                <w:b/>
                <w:sz w:val="24"/>
                <w:lang w:val="uk-UA"/>
              </w:rPr>
              <w:t>ст</w:t>
            </w:r>
            <w:r w:rsidRPr="00DE52CA">
              <w:rPr>
                <w:rFonts w:ascii="Times New Roman" w:hAnsi="Times New Roman"/>
                <w:b/>
                <w:sz w:val="24"/>
                <w:szCs w:val="24"/>
                <w:lang w:val="uk-UA"/>
              </w:rPr>
              <w:t>.)</w:t>
            </w:r>
          </w:p>
          <w:p w:rsidR="0036348E" w:rsidRPr="00DE52CA" w:rsidRDefault="0036348E" w:rsidP="004C5D0E">
            <w:pPr>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План семінарського заняття</w:t>
            </w:r>
          </w:p>
          <w:p w:rsidR="0036348E" w:rsidRPr="00DE52CA" w:rsidRDefault="0036348E" w:rsidP="004C5D0E">
            <w:pPr>
              <w:widowControl w:val="0"/>
              <w:numPr>
                <w:ilvl w:val="0"/>
                <w:numId w:val="42"/>
              </w:numPr>
              <w:tabs>
                <w:tab w:val="clear" w:pos="1080"/>
                <w:tab w:val="num" w:pos="176"/>
              </w:tabs>
              <w:overflowPunct w:val="0"/>
              <w:autoSpaceDE w:val="0"/>
              <w:autoSpaceDN w:val="0"/>
              <w:adjustRightInd w:val="0"/>
              <w:spacing w:after="0" w:line="240" w:lineRule="auto"/>
              <w:ind w:left="0" w:hanging="180"/>
              <w:jc w:val="both"/>
              <w:textAlignment w:val="baseline"/>
              <w:rPr>
                <w:rFonts w:ascii="Times New Roman" w:hAnsi="Times New Roman"/>
                <w:sz w:val="24"/>
                <w:szCs w:val="24"/>
                <w:lang w:val="uk-UA"/>
              </w:rPr>
            </w:pPr>
            <w:r w:rsidRPr="00DE52CA">
              <w:rPr>
                <w:rFonts w:ascii="Times New Roman" w:hAnsi="Times New Roman"/>
                <w:sz w:val="24"/>
                <w:szCs w:val="24"/>
                <w:lang w:val="uk-UA"/>
              </w:rPr>
              <w:t xml:space="preserve">Формування, устрiй, суспiльно-полiтичнi вiдносини Литовсько-Руської держави.(друга пол. ХІV ст.). </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 xml:space="preserve">Об’єднавчі зусилля Литви і Польщі у ХІV – першій половині ХVІ ст.. Кревська унія. </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Підготовка і укладання Люблінської унії 1569р. Українські землі в складі Речі Посполитої: соціально-економічне становище.</w:t>
            </w:r>
          </w:p>
          <w:p w:rsidR="0036348E" w:rsidRPr="00DE52CA" w:rsidRDefault="0036348E" w:rsidP="004C5D0E">
            <w:pPr>
              <w:numPr>
                <w:ilvl w:val="0"/>
                <w:numId w:val="42"/>
              </w:numPr>
              <w:tabs>
                <w:tab w:val="clear" w:pos="108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lastRenderedPageBreak/>
              <w:t xml:space="preserve">Національний і релігійний рух на українських землях у ХVІ – </w:t>
            </w:r>
            <w:r w:rsidRPr="00DE52CA">
              <w:rPr>
                <w:rFonts w:ascii="Times New Roman" w:hAnsi="Times New Roman"/>
                <w:sz w:val="24"/>
                <w:szCs w:val="24"/>
                <w:lang w:val="uk-UA" w:eastAsia="uk-UA"/>
              </w:rPr>
              <w:t xml:space="preserve">першій половині </w:t>
            </w:r>
            <w:r w:rsidRPr="00DE52CA">
              <w:rPr>
                <w:rFonts w:ascii="Times New Roman" w:hAnsi="Times New Roman"/>
                <w:sz w:val="24"/>
                <w:szCs w:val="24"/>
                <w:lang w:val="uk-UA"/>
              </w:rPr>
              <w:t xml:space="preserve">ХVІІ </w:t>
            </w:r>
            <w:r w:rsidRPr="00DE52CA">
              <w:rPr>
                <w:rFonts w:ascii="Times New Roman" w:hAnsi="Times New Roman"/>
                <w:bCs/>
                <w:sz w:val="24"/>
                <w:szCs w:val="24"/>
                <w:lang w:val="uk-UA"/>
              </w:rPr>
              <w:t>ст.</w:t>
            </w:r>
            <w:r w:rsidRPr="00DE52CA">
              <w:rPr>
                <w:rFonts w:ascii="Times New Roman" w:hAnsi="Times New Roman"/>
                <w:sz w:val="24"/>
                <w:szCs w:val="24"/>
                <w:lang w:val="uk-UA"/>
              </w:rPr>
              <w:t xml:space="preserve"> Берестейська церковна унія 1596 р.</w:t>
            </w:r>
          </w:p>
          <w:p w:rsidR="0036348E" w:rsidRPr="00DE52CA" w:rsidRDefault="0036348E" w:rsidP="004C5D0E">
            <w:pPr>
              <w:pStyle w:val="a9"/>
              <w:numPr>
                <w:ilvl w:val="0"/>
                <w:numId w:val="42"/>
              </w:numPr>
              <w:tabs>
                <w:tab w:val="clear" w:pos="1080"/>
                <w:tab w:val="num" w:pos="176"/>
                <w:tab w:val="left" w:pos="280"/>
              </w:tabs>
              <w:spacing w:after="0"/>
              <w:ind w:left="0" w:hanging="180"/>
              <w:jc w:val="both"/>
              <w:rPr>
                <w:sz w:val="24"/>
                <w:lang w:val="uk-UA"/>
              </w:rPr>
            </w:pPr>
            <w:r w:rsidRPr="00DE52CA">
              <w:rPr>
                <w:sz w:val="24"/>
                <w:lang w:val="uk-UA" w:eastAsia="uk-UA"/>
              </w:rPr>
              <w:t xml:space="preserve">Козацько-селянські повстання кінця XVI – першої половини </w:t>
            </w:r>
            <w:r w:rsidRPr="00DE52CA">
              <w:rPr>
                <w:sz w:val="24"/>
                <w:lang w:val="uk-UA"/>
              </w:rPr>
              <w:t xml:space="preserve">ХVІІ </w:t>
            </w:r>
            <w:r w:rsidRPr="00DE52CA">
              <w:rPr>
                <w:bCs/>
                <w:sz w:val="24"/>
                <w:lang w:val="uk-UA"/>
              </w:rPr>
              <w:t>ст.</w:t>
            </w:r>
            <w:r w:rsidRPr="00DE52CA">
              <w:rPr>
                <w:sz w:val="24"/>
                <w:lang w:val="uk-UA"/>
              </w:rPr>
              <w:t xml:space="preserve"> їх причини і наслідки.</w:t>
            </w:r>
          </w:p>
          <w:p w:rsidR="0036348E" w:rsidRPr="00DE52CA" w:rsidRDefault="0036348E" w:rsidP="004C5D0E">
            <w:pPr>
              <w:spacing w:after="0" w:line="240" w:lineRule="auto"/>
              <w:ind w:firstLine="82"/>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заняття, </w:t>
            </w:r>
          </w:p>
        </w:tc>
        <w:tc>
          <w:tcPr>
            <w:tcW w:w="4667" w:type="dxa"/>
            <w:gridSpan w:val="4"/>
          </w:tcPr>
          <w:p w:rsidR="0036348E" w:rsidRPr="00DE52CA" w:rsidRDefault="0036348E" w:rsidP="004C5D0E">
            <w:pPr>
              <w:numPr>
                <w:ilvl w:val="0"/>
                <w:numId w:val="13"/>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К., 2007. 536 с.</w:t>
            </w:r>
          </w:p>
          <w:p w:rsidR="0036348E" w:rsidRPr="00DE52CA" w:rsidRDefault="0036348E" w:rsidP="004C5D0E">
            <w:pPr>
              <w:numPr>
                <w:ilvl w:val="0"/>
                <w:numId w:val="13"/>
              </w:numPr>
              <w:tabs>
                <w:tab w:val="left" w:pos="244"/>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Білоус Н. Люблінська унія 1569 р.: історіографічні погляди та інтерпретації (до 440-річчя Люблінської унії).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2010. № 1. С. 65-82. </w:t>
            </w:r>
            <w:r w:rsidRPr="00DE52CA">
              <w:rPr>
                <w:rFonts w:ascii="Times New Roman" w:hAnsi="Times New Roman"/>
                <w:color w:val="000000"/>
                <w:sz w:val="24"/>
                <w:szCs w:val="24"/>
                <w:shd w:val="clear" w:color="auto" w:fill="FFFFFF"/>
                <w:lang w:val="uk-UA"/>
              </w:rPr>
              <w:t xml:space="preserve"> </w:t>
            </w:r>
          </w:p>
          <w:p w:rsidR="0036348E" w:rsidRPr="00DE52CA" w:rsidRDefault="0036348E" w:rsidP="004C5D0E">
            <w:pPr>
              <w:numPr>
                <w:ilvl w:val="0"/>
                <w:numId w:val="13"/>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Володарі гетьманської булави. Історичні портрети. К., 1995.</w:t>
            </w:r>
          </w:p>
          <w:p w:rsidR="0036348E" w:rsidRPr="00DE52CA" w:rsidRDefault="0036348E" w:rsidP="004C5D0E">
            <w:pPr>
              <w:numPr>
                <w:ilvl w:val="0"/>
                <w:numId w:val="13"/>
              </w:numPr>
              <w:tabs>
                <w:tab w:val="left" w:pos="244"/>
              </w:tabs>
              <w:spacing w:after="0" w:line="240" w:lineRule="auto"/>
              <w:ind w:left="0" w:firstLine="39"/>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від найдавніших часів до сьогодення. Збірник документів і матеріалів / за заг. ред. А.П. Коцура, Н.В. Терес. Київ – Чернівці: Книги –ХХІ, 2008. 1100 с</w:t>
            </w:r>
          </w:p>
          <w:p w:rsidR="0036348E" w:rsidRPr="00DE52CA" w:rsidRDefault="0036348E" w:rsidP="004C5D0E">
            <w:pPr>
              <w:numPr>
                <w:ilvl w:val="0"/>
                <w:numId w:val="13"/>
              </w:numPr>
              <w:tabs>
                <w:tab w:val="left" w:pos="244"/>
                <w:tab w:val="left" w:pos="284"/>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в особах: Литовсько-польська доба /Авт. колектив: О. Дзюба, М. Довбищенко та ін. К.: Україна, 1997. </w:t>
            </w:r>
            <w:r w:rsidRPr="00DE52CA">
              <w:rPr>
                <w:rFonts w:ascii="Times New Roman" w:hAnsi="Times New Roman"/>
                <w:sz w:val="24"/>
                <w:szCs w:val="24"/>
                <w:lang w:val="uk-UA" w:eastAsia="ru-RU"/>
              </w:rPr>
              <w:lastRenderedPageBreak/>
              <w:t xml:space="preserve">272 с. </w:t>
            </w:r>
          </w:p>
          <w:p w:rsidR="0036348E" w:rsidRPr="00DE52CA" w:rsidRDefault="0036348E" w:rsidP="004C5D0E">
            <w:pPr>
              <w:numPr>
                <w:ilvl w:val="0"/>
                <w:numId w:val="13"/>
              </w:numPr>
              <w:tabs>
                <w:tab w:val="left" w:pos="37"/>
                <w:tab w:val="left" w:pos="244"/>
                <w:tab w:val="left" w:pos="321"/>
                <w:tab w:val="left" w:pos="463"/>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b/>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К.: Знання, 2013. 685 с.</w:t>
            </w:r>
            <w:r w:rsidRPr="00DE52CA">
              <w:rPr>
                <w:rFonts w:ascii="Arial" w:hAnsi="Arial" w:cs="Arial"/>
                <w:sz w:val="24"/>
                <w:szCs w:val="24"/>
                <w:lang w:val="uk-UA" w:eastAsia="ru-RU"/>
              </w:rPr>
              <w:t xml:space="preserve"> </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Мицик Ю.А., Бажан О.Г., Власов В.С. Історія України. К.: Видавничий дім “Києво-Могилянська академія”, 2008. 680</w:t>
            </w:r>
          </w:p>
          <w:p w:rsidR="0036348E" w:rsidRPr="00DE52CA" w:rsidRDefault="0036348E" w:rsidP="004C5D0E">
            <w:pPr>
              <w:numPr>
                <w:ilvl w:val="0"/>
                <w:numId w:val="13"/>
              </w:numPr>
              <w:tabs>
                <w:tab w:val="left" w:pos="386"/>
              </w:tabs>
              <w:spacing w:after="0" w:line="240" w:lineRule="auto"/>
              <w:ind w:left="0" w:firstLine="39"/>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Петровський В.В. Історія України: Неупереджений погляд: Факти. Міфи. Коментарі / В.В Петровський,Л.О. Радченко, В.І.Семененко. Х.: ВД «Школа», 2007. 592 с .</w:t>
            </w:r>
          </w:p>
          <w:p w:rsidR="0036348E" w:rsidRPr="00DE52CA" w:rsidRDefault="0036348E" w:rsidP="004C5D0E">
            <w:pPr>
              <w:numPr>
                <w:ilvl w:val="0"/>
                <w:numId w:val="13"/>
              </w:numPr>
              <w:tabs>
                <w:tab w:val="left" w:pos="386"/>
              </w:tabs>
              <w:spacing w:after="0" w:line="240" w:lineRule="auto"/>
              <w:ind w:left="0" w:firstLine="39"/>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Реєнт О.Усі гетьмани України: Легенди, міфи, біографії. Х.: Фоліо, 2007. 415 с.</w:t>
            </w:r>
          </w:p>
          <w:p w:rsidR="0036348E" w:rsidRPr="00DE52CA" w:rsidRDefault="0036348E" w:rsidP="004C5D0E">
            <w:pPr>
              <w:numPr>
                <w:ilvl w:val="0"/>
                <w:numId w:val="13"/>
              </w:numPr>
              <w:tabs>
                <w:tab w:val="left" w:pos="284"/>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Русина О. В. Україна під татарами і Литвою / За заг. ред. В. Смолія. НАН України. Інститут історії України. / Україна крізь віки. У 15-ти тт. Т.6. К.: Альтернативи, 1999. 320 с.</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Хрестоматія з історії України литовсько-польської доби / Упоряд. Т. Гошко Львів: Видавництво Українського Католицького Університету. 2011. 688 с.</w:t>
            </w:r>
          </w:p>
          <w:p w:rsidR="0036348E" w:rsidRPr="00DE52CA" w:rsidRDefault="0036348E" w:rsidP="004C5D0E">
            <w:pPr>
              <w:numPr>
                <w:ilvl w:val="0"/>
                <w:numId w:val="13"/>
              </w:numPr>
              <w:tabs>
                <w:tab w:val="left" w:pos="386"/>
              </w:tabs>
              <w:spacing w:after="0" w:line="240" w:lineRule="auto"/>
              <w:ind w:left="0" w:firstLine="39"/>
              <w:jc w:val="both"/>
              <w:rPr>
                <w:rFonts w:ascii="Times New Roman" w:hAnsi="Times New Roman"/>
                <w:sz w:val="24"/>
                <w:szCs w:val="24"/>
                <w:lang w:val="uk-UA" w:eastAsia="ru-RU"/>
              </w:rPr>
            </w:pPr>
            <w:r w:rsidRPr="00DE52CA">
              <w:rPr>
                <w:rFonts w:ascii="Times New Roman" w:hAnsi="Times New Roman"/>
                <w:sz w:val="24"/>
                <w:szCs w:val="24"/>
                <w:lang w:val="uk-UA" w:eastAsia="ru-RU"/>
              </w:rPr>
              <w:t>Яковенко Н. Нарис історії середньовічної та ранньомодерної України. К.: Критика, 2005. 584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Скласти хронологію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козацько-селянських повстань   кінця  ХVІ – початку 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вересень 2019 р.</w:t>
            </w:r>
          </w:p>
        </w:tc>
      </w:tr>
      <w:tr w:rsidR="0036348E" w:rsidRPr="00DE52CA" w:rsidTr="003B1489">
        <w:tc>
          <w:tcPr>
            <w:tcW w:w="3457" w:type="dxa"/>
            <w:gridSpan w:val="4"/>
          </w:tcPr>
          <w:p w:rsidR="0036348E" w:rsidRPr="00DE52CA" w:rsidRDefault="0036348E" w:rsidP="004C5D0E">
            <w:pPr>
              <w:spacing w:after="0" w:line="240" w:lineRule="auto"/>
              <w:contextualSpacing/>
              <w:jc w:val="both"/>
              <w:rPr>
                <w:rFonts w:ascii="Times New Roman" w:hAnsi="Times New Roman"/>
                <w:b/>
                <w:bCs/>
                <w:sz w:val="24"/>
                <w:szCs w:val="24"/>
                <w:lang w:val="uk-UA" w:eastAsia="ru-RU"/>
              </w:rPr>
            </w:pPr>
            <w:r w:rsidRPr="00DE52CA">
              <w:rPr>
                <w:rFonts w:ascii="Times New Roman" w:hAnsi="Times New Roman"/>
                <w:b/>
                <w:sz w:val="24"/>
                <w:szCs w:val="24"/>
                <w:lang w:val="uk-UA" w:eastAsia="ru-RU"/>
              </w:rPr>
              <w:lastRenderedPageBreak/>
              <w:t>Тема 5.</w:t>
            </w:r>
            <w:r w:rsidRPr="00DE52CA">
              <w:rPr>
                <w:rFonts w:ascii="Times New Roman" w:hAnsi="Times New Roman"/>
                <w:b/>
                <w:bCs/>
                <w:sz w:val="24"/>
                <w:szCs w:val="24"/>
                <w:lang w:val="uk-UA" w:eastAsia="ru-RU"/>
              </w:rPr>
              <w:t xml:space="preserve"> Виникнення козацтва та його роль в історії  України.</w:t>
            </w:r>
          </w:p>
          <w:p w:rsidR="0036348E" w:rsidRPr="00DE52CA" w:rsidRDefault="0036348E" w:rsidP="004C5D0E">
            <w:pPr>
              <w:spacing w:after="0" w:line="240" w:lineRule="auto"/>
              <w:contextualSpacing/>
              <w:jc w:val="both"/>
              <w:rPr>
                <w:rFonts w:ascii="Times New Roman" w:hAnsi="Times New Roman"/>
                <w:bCs/>
                <w:sz w:val="24"/>
                <w:szCs w:val="24"/>
                <w:lang w:val="uk-UA" w:eastAsia="ru-RU"/>
              </w:rPr>
            </w:pPr>
            <w:r w:rsidRPr="00DE52CA">
              <w:rPr>
                <w:rFonts w:ascii="Times New Roman" w:hAnsi="Times New Roman"/>
                <w:bCs/>
                <w:sz w:val="24"/>
                <w:szCs w:val="24"/>
                <w:lang w:val="uk-UA" w:eastAsia="ru-RU"/>
              </w:rPr>
              <w:t>План лекції</w:t>
            </w:r>
          </w:p>
          <w:p w:rsidR="0036348E" w:rsidRPr="00DE52CA" w:rsidRDefault="0036348E" w:rsidP="004C5D0E">
            <w:pPr>
              <w:numPr>
                <w:ilvl w:val="0"/>
                <w:numId w:val="38"/>
              </w:numPr>
              <w:tabs>
                <w:tab w:val="left" w:pos="344"/>
                <w:tab w:val="left" w:pos="412"/>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Територія, умови, етнічний склад та джерела формування </w:t>
            </w:r>
            <w:r w:rsidRPr="00DE52CA">
              <w:rPr>
                <w:rFonts w:ascii="Times New Roman" w:hAnsi="Times New Roman"/>
                <w:sz w:val="24"/>
                <w:szCs w:val="24"/>
                <w:lang w:val="uk-UA" w:eastAsia="ru-RU"/>
              </w:rPr>
              <w:lastRenderedPageBreak/>
              <w:t>козацтва.</w:t>
            </w:r>
          </w:p>
          <w:p w:rsidR="0036348E" w:rsidRPr="00DE52CA" w:rsidRDefault="0036348E" w:rsidP="004C5D0E">
            <w:pPr>
              <w:numPr>
                <w:ilvl w:val="0"/>
                <w:numId w:val="38"/>
              </w:numPr>
              <w:tabs>
                <w:tab w:val="left" w:pos="344"/>
                <w:tab w:val="left" w:pos="412"/>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Виникнення Запорізької Січі. Військовий та територіальний устрій. </w:t>
            </w:r>
          </w:p>
          <w:p w:rsidR="0036348E" w:rsidRPr="00DE52CA" w:rsidRDefault="0036348E" w:rsidP="004C5D0E">
            <w:pPr>
              <w:widowControl w:val="0"/>
              <w:numPr>
                <w:ilvl w:val="0"/>
                <w:numId w:val="38"/>
              </w:numPr>
              <w:tabs>
                <w:tab w:val="left" w:pos="344"/>
              </w:tabs>
              <w:autoSpaceDE w:val="0"/>
              <w:autoSpaceDN w:val="0"/>
              <w:adjustRightInd w:val="0"/>
              <w:spacing w:after="0" w:line="240" w:lineRule="auto"/>
              <w:ind w:left="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Реєстрове козацтво та його роль в державотворчих процесах в Україні. </w:t>
            </w:r>
          </w:p>
          <w:p w:rsidR="0036348E" w:rsidRPr="00DE52CA" w:rsidRDefault="0036348E" w:rsidP="004C5D0E">
            <w:pPr>
              <w:spacing w:after="0" w:line="240" w:lineRule="auto"/>
              <w:contextualSpacing/>
              <w:jc w:val="both"/>
              <w:rPr>
                <w:rFonts w:ascii="Times New Roman" w:hAnsi="Times New Roman"/>
                <w:b/>
                <w:sz w:val="24"/>
                <w:szCs w:val="24"/>
                <w:lang w:val="uk-UA" w:eastAsia="ru-RU"/>
              </w:rPr>
            </w:pPr>
          </w:p>
          <w:p w:rsidR="0036348E" w:rsidRPr="00DE52CA" w:rsidRDefault="0036348E" w:rsidP="004C5D0E">
            <w:pPr>
              <w:spacing w:after="0" w:line="240" w:lineRule="auto"/>
              <w:contextualSpacing/>
              <w:jc w:val="both"/>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2 год.</w:t>
            </w:r>
          </w:p>
        </w:tc>
        <w:tc>
          <w:tcPr>
            <w:tcW w:w="4667" w:type="dxa"/>
            <w:gridSpan w:val="4"/>
          </w:tcPr>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Розповіді про запорозьких козаків. К., 1991.</w:t>
            </w:r>
          </w:p>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Гетьмани України і кошові отамани Запорізької Січі. К.,1993.</w:t>
            </w:r>
          </w:p>
          <w:p w:rsidR="0036348E" w:rsidRPr="00DE52CA" w:rsidRDefault="0036348E" w:rsidP="0004070D">
            <w:pPr>
              <w:numPr>
                <w:ilvl w:val="0"/>
                <w:numId w:val="39"/>
              </w:numPr>
              <w:tabs>
                <w:tab w:val="left" w:pos="244"/>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Гурбик А.О. Виникнення Запорізької Січі (хронологічний та територіальний </w:t>
            </w:r>
            <w:r w:rsidRPr="00DE52CA">
              <w:rPr>
                <w:rFonts w:ascii="Times New Roman" w:hAnsi="Times New Roman"/>
                <w:sz w:val="24"/>
                <w:szCs w:val="24"/>
                <w:lang w:val="uk-UA" w:eastAsia="ru-RU"/>
              </w:rPr>
              <w:lastRenderedPageBreak/>
              <w:t xml:space="preserve">аспект проблеми).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1999. № 6. С. 3-17.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Сергієнко Г. Я. Біля витоків українського козацтва й Запорозької Січі.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1992. № 12. С. 123-131.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Щербак В. О. Запорозька Січ як фактор консолідації українського козацтва до середини XVII ст.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1995.  № 5. С. 66-71.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 xml:space="preserve">Щербак В. О. Козацтво в класово-становій структурі українського суспільства (друга половина XV – середини XVII ст.).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1991. № 11. С. 43-52. </w:t>
            </w:r>
          </w:p>
          <w:p w:rsidR="0036348E" w:rsidRPr="00DE52CA" w:rsidRDefault="0036348E" w:rsidP="0004070D">
            <w:pPr>
              <w:numPr>
                <w:ilvl w:val="0"/>
                <w:numId w:val="39"/>
              </w:numPr>
              <w:tabs>
                <w:tab w:val="left" w:pos="386"/>
              </w:tabs>
              <w:spacing w:after="0" w:line="240" w:lineRule="auto"/>
              <w:ind w:left="0" w:firstLine="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eastAsia="ru-RU"/>
              </w:rPr>
              <w:t>Яворницький Д. Історія запорозьких козаків: У 3 т. К, 1990-1991.</w:t>
            </w:r>
          </w:p>
          <w:p w:rsidR="0036348E" w:rsidRPr="00DE52CA" w:rsidRDefault="0036348E" w:rsidP="0004070D">
            <w:pPr>
              <w:numPr>
                <w:ilvl w:val="0"/>
                <w:numId w:val="39"/>
              </w:numPr>
              <w:tabs>
                <w:tab w:val="left" w:pos="386"/>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Яковенко Н. Нарис історії середньовічної та ранньомодерної України. К.: Критика, 2005. 584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Доопрацювати конспект лекції; скласти хронологічну таблицю козацьких походів проти турків і татар.4 год.</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tc>
      </w:tr>
      <w:tr w:rsidR="0036348E" w:rsidRPr="00DE52CA" w:rsidTr="003B1489">
        <w:tc>
          <w:tcPr>
            <w:tcW w:w="3457" w:type="dxa"/>
            <w:gridSpan w:val="4"/>
          </w:tcPr>
          <w:p w:rsidR="0036348E" w:rsidRPr="00DE52CA" w:rsidRDefault="0036348E" w:rsidP="004C5D0E">
            <w:pPr>
              <w:tabs>
                <w:tab w:val="left" w:pos="60"/>
                <w:tab w:val="left" w:pos="202"/>
              </w:tabs>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6. Українська національна революція середини  ХVІІ ст.</w:t>
            </w:r>
          </w:p>
          <w:p w:rsidR="0036348E" w:rsidRPr="00DE52CA" w:rsidRDefault="0036348E" w:rsidP="004C5D0E">
            <w:pPr>
              <w:tabs>
                <w:tab w:val="left" w:pos="60"/>
                <w:tab w:val="left" w:pos="202"/>
              </w:tabs>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rPr>
              <w:t xml:space="preserve">Причини, характер, рушійні сили та періодизація революції.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війни. Перші перемоги козацько-селянської армії (1648).</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Програма державного будівництва Б.Хмельницького.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гетьманська </w:t>
            </w:r>
            <w:r w:rsidRPr="00DE52CA">
              <w:rPr>
                <w:rFonts w:ascii="Times New Roman" w:hAnsi="Times New Roman"/>
                <w:sz w:val="24"/>
                <w:szCs w:val="24"/>
                <w:lang w:val="uk-UA" w:eastAsia="ru-RU"/>
              </w:rPr>
              <w:lastRenderedPageBreak/>
              <w:t>козацька держава, її політичний та адміністративно-територіальний устрій. Фінансова система та судочинство. Зовнішня політика.</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Воєнні дії 1649-1653 рр. </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Українсько-російський договір 1654 р.: неоднозначність оцінок.</w:t>
            </w:r>
          </w:p>
          <w:p w:rsidR="0036348E" w:rsidRPr="00DE52CA" w:rsidRDefault="0036348E" w:rsidP="004C5D0E">
            <w:pPr>
              <w:numPr>
                <w:ilvl w:val="0"/>
                <w:numId w:val="15"/>
              </w:numPr>
              <w:tabs>
                <w:tab w:val="left" w:pos="344"/>
              </w:tabs>
              <w:spacing w:after="0" w:line="240" w:lineRule="auto"/>
              <w:ind w:left="0" w:hanging="6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Розвиток подій в Україні у 1654-1657 рр. </w:t>
            </w:r>
          </w:p>
          <w:p w:rsidR="0036348E" w:rsidRPr="00DE52CA" w:rsidRDefault="0036348E" w:rsidP="004C5D0E">
            <w:pPr>
              <w:tabs>
                <w:tab w:val="left" w:pos="60"/>
                <w:tab w:val="left" w:pos="202"/>
              </w:tabs>
              <w:spacing w:after="0" w:line="240" w:lineRule="auto"/>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лекція, 2 год. </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Апанович О. Українсько-російський договір 1654 р. Міфи і реальність. К., 1994.</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 xml:space="preserve">Горобець В. М. Українська зовнішня політика після Переяслава: стратегічні цілі та тактичні відступи другої половини 1655 р. </w:t>
            </w:r>
            <w:r w:rsidRPr="00DE52CA">
              <w:rPr>
                <w:rFonts w:ascii="Times New Roman" w:hAnsi="Times New Roman"/>
                <w:i/>
                <w:sz w:val="24"/>
                <w:szCs w:val="24"/>
                <w:lang w:val="uk-UA"/>
              </w:rPr>
              <w:t xml:space="preserve">Український історичний журнал. </w:t>
            </w:r>
            <w:r w:rsidRPr="00DE52CA">
              <w:rPr>
                <w:rFonts w:ascii="Times New Roman" w:hAnsi="Times New Roman"/>
                <w:sz w:val="24"/>
                <w:szCs w:val="24"/>
                <w:lang w:val="uk-UA"/>
              </w:rPr>
              <w:t>2000. № 1, 2.</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Грабовецький В.В. Західноукраїнські землі в період народно-визвольної війни 1648-1654 рр. К., 1972.</w:t>
            </w:r>
          </w:p>
          <w:p w:rsidR="0036348E" w:rsidRPr="00DE52CA" w:rsidRDefault="0036348E" w:rsidP="004C5D0E">
            <w:pPr>
              <w:numPr>
                <w:ilvl w:val="0"/>
                <w:numId w:val="14"/>
              </w:numPr>
              <w:shd w:val="clear" w:color="auto" w:fill="FFFFFF"/>
              <w:tabs>
                <w:tab w:val="left" w:pos="244"/>
              </w:tabs>
              <w:spacing w:after="0" w:line="240" w:lineRule="auto"/>
              <w:ind w:left="0" w:hanging="51"/>
              <w:contextualSpacing/>
              <w:jc w:val="both"/>
              <w:rPr>
                <w:rFonts w:ascii="Times New Roman" w:hAnsi="Times New Roman"/>
                <w:color w:val="000000"/>
                <w:spacing w:val="-2"/>
                <w:sz w:val="24"/>
                <w:szCs w:val="24"/>
                <w:lang w:val="uk-UA" w:eastAsia="ru-RU"/>
              </w:rPr>
            </w:pPr>
            <w:r w:rsidRPr="00DE52CA">
              <w:rPr>
                <w:rFonts w:ascii="Times New Roman" w:hAnsi="Times New Roman"/>
                <w:color w:val="000000"/>
                <w:spacing w:val="-2"/>
                <w:sz w:val="24"/>
                <w:szCs w:val="24"/>
                <w:lang w:val="uk-UA" w:eastAsia="ru-RU"/>
              </w:rPr>
              <w:t>Доба Богдана Хмельницького. Збірник наукових праць. К., 1995.</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 xml:space="preserve">Історія України від найдавніших часів </w:t>
            </w:r>
            <w:r w:rsidRPr="00DE52CA">
              <w:rPr>
                <w:rFonts w:ascii="Times New Roman" w:hAnsi="Times New Roman"/>
                <w:sz w:val="24"/>
                <w:szCs w:val="24"/>
                <w:lang w:val="uk-UA"/>
              </w:rPr>
              <w:lastRenderedPageBreak/>
              <w:t>до сьогодення. Збірник документів і матеріалів / за заг. ред. А.П. Коцура, Н.В. Терес. Київ -Чернівці: Книги –ХХІ, 2008. 1100 с.</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Крип’якевич І. Богдан Хмельницький. Львів, 1990.</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sz w:val="24"/>
                <w:szCs w:val="24"/>
                <w:lang w:val="uk-UA"/>
              </w:rPr>
            </w:pPr>
            <w:r w:rsidRPr="00DE52CA">
              <w:rPr>
                <w:rFonts w:ascii="Times New Roman" w:hAnsi="Times New Roman"/>
                <w:sz w:val="24"/>
                <w:szCs w:val="24"/>
                <w:lang w:val="uk-UA"/>
              </w:rPr>
              <w:t>Наливайко Д. Козацька християнська республіка. К., 1992.</w:t>
            </w:r>
          </w:p>
          <w:p w:rsidR="0036348E" w:rsidRPr="00DE52CA" w:rsidRDefault="0036348E" w:rsidP="004C5D0E">
            <w:pPr>
              <w:numPr>
                <w:ilvl w:val="0"/>
                <w:numId w:val="14"/>
              </w:numPr>
              <w:tabs>
                <w:tab w:val="left" w:pos="244"/>
              </w:tabs>
              <w:spacing w:after="0" w:line="240" w:lineRule="auto"/>
              <w:ind w:left="0" w:hanging="51"/>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Реєнт О.Усі гетьмани України: Легенди, міфи, біографії. Х.: Фоліо, 2007. 415 с.</w:t>
            </w:r>
          </w:p>
          <w:p w:rsidR="0036348E" w:rsidRPr="00DE52CA" w:rsidRDefault="0036348E" w:rsidP="004C5D0E">
            <w:pPr>
              <w:numPr>
                <w:ilvl w:val="0"/>
                <w:numId w:val="14"/>
              </w:numPr>
              <w:tabs>
                <w:tab w:val="left" w:pos="244"/>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Смолій В. А., Степанков В. С. Богдан Хмельницький. К.: Арій, 2013. 656 с.</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Смолій В.А. Українська національна революція 1648-1676 рр. крізь призму століть.  </w:t>
            </w:r>
            <w:r w:rsidRPr="00DE52CA">
              <w:rPr>
                <w:rFonts w:ascii="Times New Roman" w:hAnsi="Times New Roman"/>
                <w:i/>
                <w:sz w:val="24"/>
                <w:szCs w:val="24"/>
                <w:lang w:val="uk-UA"/>
              </w:rPr>
              <w:t>Український історичний журнал.</w:t>
            </w:r>
            <w:r w:rsidRPr="00DE52CA">
              <w:rPr>
                <w:rFonts w:ascii="Times New Roman" w:hAnsi="Times New Roman"/>
                <w:sz w:val="24"/>
                <w:szCs w:val="24"/>
                <w:lang w:val="uk-UA"/>
              </w:rPr>
              <w:t xml:space="preserve"> 1998.  № 3. С. 3-12.</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sz w:val="24"/>
                <w:szCs w:val="24"/>
                <w:lang w:val="uk-UA"/>
              </w:rPr>
            </w:pPr>
            <w:r w:rsidRPr="00DE52CA">
              <w:rPr>
                <w:rFonts w:ascii="Times New Roman" w:hAnsi="Times New Roman"/>
                <w:sz w:val="24"/>
                <w:szCs w:val="24"/>
                <w:lang w:val="uk-UA"/>
              </w:rPr>
              <w:t>Смолій В. А., Степанков В. С. Українська національна революція (1648-1676 рр.) / За заг. ред. В. Смолія. НАН України. Інститут історії України/ Україна крізь віки. У 15-ти тт. Т. 7: К.: Альтернативи, 1999. 352 с.</w:t>
            </w:r>
          </w:p>
          <w:p w:rsidR="0036348E" w:rsidRPr="00DE52CA" w:rsidRDefault="0036348E" w:rsidP="004C5D0E">
            <w:pPr>
              <w:numPr>
                <w:ilvl w:val="0"/>
                <w:numId w:val="14"/>
              </w:numPr>
              <w:tabs>
                <w:tab w:val="left" w:pos="386"/>
              </w:tabs>
              <w:spacing w:after="0" w:line="240" w:lineRule="auto"/>
              <w:ind w:left="0" w:hanging="50"/>
              <w:contextualSpacing/>
              <w:jc w:val="both"/>
              <w:rPr>
                <w:rFonts w:ascii="Times New Roman" w:hAnsi="Times New Roman"/>
                <w:color w:val="000000"/>
                <w:sz w:val="24"/>
                <w:szCs w:val="24"/>
                <w:shd w:val="clear" w:color="auto" w:fill="FFFFFF"/>
                <w:lang w:val="uk-UA"/>
              </w:rPr>
            </w:pPr>
            <w:r w:rsidRPr="00DE52CA">
              <w:rPr>
                <w:rFonts w:ascii="Times New Roman" w:hAnsi="Times New Roman"/>
                <w:sz w:val="24"/>
                <w:szCs w:val="24"/>
                <w:lang w:val="uk-UA"/>
              </w:rPr>
              <w:t>Українсько-Російський договір 1654 р.: нові підходи до історії міждержавних стосунків (Матеріали науково-теоретичного семінару) / Ред. кол.: С. В. Кульчицький (гол. ред.), М. Ф. Дмитрієнко, О. І. Гуржій, В. М. Даниленко, В. С. Коваль, Н. А. Шип, О. І. Ганжа (відп. секр.), І. С. Хміль. НАН України. Інститут історії України. К., 1995. 69 с.</w:t>
            </w:r>
            <w:r w:rsidRPr="00DE52CA">
              <w:rPr>
                <w:rFonts w:ascii="Times New Roman" w:hAnsi="Times New Roman"/>
                <w:color w:val="000000"/>
                <w:sz w:val="24"/>
                <w:szCs w:val="24"/>
                <w:shd w:val="clear" w:color="auto" w:fill="FFFFFF"/>
                <w:lang w:val="uk-UA"/>
              </w:rPr>
              <w:t xml:space="preserve">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Доопрацювати конспект лекції;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хронологічну таблицю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національна революція середини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Скласти біографічний словник доби Національної революції середини ХVІІ ст.</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6 год.</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5 б. (тематичне опитування)</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 2019 р.</w:t>
            </w:r>
          </w:p>
        </w:tc>
      </w:tr>
      <w:tr w:rsidR="0036348E" w:rsidRPr="00DE52CA" w:rsidTr="003B1489">
        <w:tc>
          <w:tcPr>
            <w:tcW w:w="3457" w:type="dxa"/>
            <w:gridSpan w:val="4"/>
          </w:tcPr>
          <w:p w:rsidR="0036348E" w:rsidRPr="00DE52CA" w:rsidRDefault="0036348E" w:rsidP="004C5D0E">
            <w:pPr>
              <w:tabs>
                <w:tab w:val="left" w:pos="344"/>
              </w:tabs>
              <w:spacing w:after="0" w:line="240" w:lineRule="auto"/>
              <w:rPr>
                <w:rFonts w:ascii="Times New Roman" w:hAnsi="Times New Roman"/>
                <w:sz w:val="24"/>
                <w:szCs w:val="24"/>
                <w:lang w:val="uk-UA"/>
              </w:rPr>
            </w:pPr>
            <w:r w:rsidRPr="00DE52CA">
              <w:rPr>
                <w:rFonts w:ascii="Times New Roman" w:hAnsi="Times New Roman"/>
                <w:b/>
                <w:sz w:val="24"/>
                <w:szCs w:val="24"/>
                <w:lang w:val="uk-UA" w:eastAsia="ru-RU"/>
              </w:rPr>
              <w:lastRenderedPageBreak/>
              <w:t>Тема 7</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rPr>
              <w:t xml:space="preserve">Політичне </w:t>
            </w:r>
            <w:r w:rsidRPr="00DE52CA">
              <w:rPr>
                <w:rFonts w:ascii="Times New Roman" w:hAnsi="Times New Roman"/>
                <w:b/>
                <w:sz w:val="24"/>
                <w:szCs w:val="24"/>
                <w:lang w:val="uk-UA"/>
              </w:rPr>
              <w:lastRenderedPageBreak/>
              <w:t>становище України</w:t>
            </w:r>
            <w:r w:rsidRPr="00DE52CA">
              <w:rPr>
                <w:rFonts w:ascii="Times New Roman" w:hAnsi="Times New Roman"/>
                <w:b/>
                <w:bCs/>
                <w:sz w:val="24"/>
                <w:szCs w:val="24"/>
                <w:lang w:val="uk-UA"/>
              </w:rPr>
              <w:t xml:space="preserve"> </w:t>
            </w:r>
            <w:r w:rsidRPr="00DE52CA">
              <w:rPr>
                <w:rFonts w:ascii="Times New Roman" w:hAnsi="Times New Roman"/>
                <w:b/>
                <w:sz w:val="24"/>
                <w:szCs w:val="24"/>
                <w:lang w:val="uk-UA"/>
              </w:rPr>
              <w:t>в другій половині ХVІІ ст.</w:t>
            </w:r>
          </w:p>
          <w:p w:rsidR="0036348E" w:rsidRPr="00DE52CA" w:rsidRDefault="0036348E" w:rsidP="004C5D0E">
            <w:pPr>
              <w:tabs>
                <w:tab w:val="left" w:pos="344"/>
              </w:tabs>
              <w:spacing w:after="0" w:line="240" w:lineRule="auto"/>
              <w:rPr>
                <w:rFonts w:ascii="Times New Roman" w:hAnsi="Times New Roman"/>
                <w:sz w:val="24"/>
                <w:szCs w:val="24"/>
                <w:lang w:val="uk-UA"/>
              </w:rPr>
            </w:pPr>
            <w:r w:rsidRPr="00DE52CA">
              <w:rPr>
                <w:rFonts w:ascii="Times New Roman" w:hAnsi="Times New Roman"/>
                <w:sz w:val="24"/>
                <w:szCs w:val="24"/>
                <w:lang w:val="uk-UA"/>
              </w:rPr>
              <w:t>План семінарського заняття:</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Гетьманування Івана Виговського (Гадяцька унія, боротьба з опозицією) та Юрія Хмельницького (Переяславські статті 1659 р., Слободищенський трактат 1660 р.).</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Боротьба козацько-старшинських угрупувань за владу в Україні. Доба Руїни. Причини та наслідки. Андрусівське перемир’я.</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Гетьманування Петра Дорошенка. Поглиблення Руїни Української держави в кінці 60-х – 80-х років XVII ст. Іван Самойлович.</w:t>
            </w:r>
          </w:p>
          <w:p w:rsidR="0036348E" w:rsidRPr="00DE52CA" w:rsidRDefault="0036348E" w:rsidP="004C5D0E">
            <w:pPr>
              <w:numPr>
                <w:ilvl w:val="0"/>
                <w:numId w:val="43"/>
              </w:numPr>
              <w:tabs>
                <w:tab w:val="clear" w:pos="720"/>
                <w:tab w:val="num" w:pos="176"/>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 xml:space="preserve"> "Вічний мир" 1686 р. між Росією та Польщею. Занепад державності в Правобережній Україні і її перехід під владу Речі Посполитої.</w:t>
            </w:r>
          </w:p>
          <w:p w:rsidR="0036348E" w:rsidRPr="00DE52CA" w:rsidRDefault="0036348E" w:rsidP="004C5D0E">
            <w:pPr>
              <w:tabs>
                <w:tab w:val="left" w:pos="344"/>
                <w:tab w:val="left" w:pos="911"/>
              </w:tabs>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w:t>
            </w:r>
            <w:r w:rsidRPr="00DE52CA">
              <w:rPr>
                <w:rFonts w:ascii="Times New Roman" w:hAnsi="Times New Roman"/>
                <w:sz w:val="24"/>
                <w:szCs w:val="24"/>
                <w:lang w:val="uk-UA" w:eastAsia="ru-RU"/>
              </w:rPr>
              <w:lastRenderedPageBreak/>
              <w:t>заняття, 2 год.</w:t>
            </w:r>
          </w:p>
        </w:tc>
        <w:tc>
          <w:tcPr>
            <w:tcW w:w="4667" w:type="dxa"/>
            <w:gridSpan w:val="4"/>
          </w:tcPr>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Ділова документація Гетьманщини </w:t>
            </w:r>
            <w:r w:rsidRPr="00DE52CA">
              <w:rPr>
                <w:rFonts w:ascii="Times New Roman" w:hAnsi="Times New Roman"/>
                <w:sz w:val="24"/>
                <w:szCs w:val="24"/>
                <w:lang w:val="uk-UA" w:eastAsia="ru-RU"/>
              </w:rPr>
              <w:lastRenderedPageBreak/>
              <w:t>ХУІІІ ст. Збірник документів. К., 1993.</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Документи і матеріали /Укладання та коментарі В. Короля. К.: Альтернативи, 2001. </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4C5D0E">
            <w:pPr>
              <w:widowControl w:val="0"/>
              <w:numPr>
                <w:ilvl w:val="0"/>
                <w:numId w:val="16"/>
              </w:numPr>
              <w:shd w:val="clear" w:color="auto" w:fill="FFFFFF"/>
              <w:tabs>
                <w:tab w:val="left" w:pos="244"/>
                <w:tab w:val="left" w:pos="480"/>
              </w:tabs>
              <w:autoSpaceDE w:val="0"/>
              <w:autoSpaceDN w:val="0"/>
              <w:adjustRightInd w:val="0"/>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Матях В.М.  Гетьман в еміграції Пилип Орлик: історико-історіографічний портрет політика.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2011.  №4.  С. 116 – 131.</w:t>
            </w:r>
          </w:p>
          <w:p w:rsidR="0036348E" w:rsidRPr="00DE52CA" w:rsidRDefault="0036348E" w:rsidP="004C5D0E">
            <w:pPr>
              <w:widowControl w:val="0"/>
              <w:numPr>
                <w:ilvl w:val="0"/>
                <w:numId w:val="16"/>
              </w:numPr>
              <w:shd w:val="clear" w:color="auto" w:fill="FFFFFF"/>
              <w:tabs>
                <w:tab w:val="left" w:pos="244"/>
                <w:tab w:val="left" w:pos="480"/>
              </w:tabs>
              <w:autoSpaceDE w:val="0"/>
              <w:autoSpaceDN w:val="0"/>
              <w:adjustRightInd w:val="0"/>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Перша  Конституція України гетьмана П.Орлика 1710 р.  К., 1994.</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Петровський В., Радченко Л., Семененко В. Історія України: неупереджений погляд: Факти. Міфи. Коментарі. – Харків: «Школа», 2008. </w:t>
            </w:r>
          </w:p>
          <w:p w:rsidR="0036348E" w:rsidRPr="00DE52CA" w:rsidRDefault="0036348E" w:rsidP="004C5D0E">
            <w:pPr>
              <w:numPr>
                <w:ilvl w:val="0"/>
                <w:numId w:val="16"/>
              </w:numPr>
              <w:tabs>
                <w:tab w:val="left" w:pos="244"/>
              </w:tabs>
              <w:spacing w:after="0" w:line="240" w:lineRule="auto"/>
              <w:ind w:left="0" w:firstLine="39"/>
              <w:contextualSpacing/>
              <w:jc w:val="both"/>
              <w:rPr>
                <w:rFonts w:ascii="Times New Roman" w:hAnsi="Times New Roman"/>
                <w:color w:val="000000"/>
                <w:spacing w:val="4"/>
                <w:sz w:val="24"/>
                <w:szCs w:val="24"/>
                <w:lang w:val="uk-UA" w:eastAsia="ru-RU"/>
              </w:rPr>
            </w:pPr>
            <w:r w:rsidRPr="00DE52CA">
              <w:rPr>
                <w:rFonts w:ascii="Times New Roman" w:hAnsi="Times New Roman"/>
                <w:sz w:val="24"/>
                <w:szCs w:val="24"/>
                <w:lang w:val="uk-UA" w:eastAsia="ru-RU"/>
              </w:rPr>
              <w:t xml:space="preserve">Савченко Н., Подольський М. Історія України: модульний курс. Навчальний посібник. К.:”Інкос”, 2006. </w:t>
            </w:r>
          </w:p>
          <w:p w:rsidR="0036348E" w:rsidRPr="00DE52CA" w:rsidRDefault="0036348E" w:rsidP="004C5D0E">
            <w:pPr>
              <w:numPr>
                <w:ilvl w:val="0"/>
                <w:numId w:val="16"/>
              </w:numPr>
              <w:tabs>
                <w:tab w:val="left" w:pos="257"/>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Смолій В. А, Степанков В. С. Українська державна ідея XVII — XVIII століть: проблеми формування, еволюції, реалізації.  Київ, ”Альтернативи", 1997. 368 с.</w:t>
            </w:r>
          </w:p>
          <w:p w:rsidR="0036348E" w:rsidRPr="00DE52CA" w:rsidRDefault="0036348E" w:rsidP="004C5D0E">
            <w:pPr>
              <w:numPr>
                <w:ilvl w:val="0"/>
                <w:numId w:val="16"/>
              </w:numPr>
              <w:tabs>
                <w:tab w:val="left" w:pos="399"/>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Ступак Ф.Я. Доброчинна діяльність гетьмана І. Мазепи.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2005.  № 1.  С. 138-148.   </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 xml:space="preserve">Українська держава другої половини </w:t>
            </w:r>
            <w:r w:rsidRPr="00DE52CA">
              <w:rPr>
                <w:rFonts w:ascii="Times New Roman" w:hAnsi="Times New Roman"/>
                <w:sz w:val="24"/>
                <w:szCs w:val="24"/>
                <w:lang w:val="uk-UA" w:eastAsia="ru-RU"/>
              </w:rPr>
              <w:lastRenderedPageBreak/>
              <w:t>XVII–XVIII ст.: політика, суспільство, культура.  К.: Інститут історії України НАН України, 2014. 671 с.</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bCs/>
                <w:sz w:val="24"/>
                <w:szCs w:val="24"/>
                <w:lang w:val="uk-UA" w:eastAsia="ru-RU"/>
              </w:rPr>
            </w:pPr>
            <w:r w:rsidRPr="00DE52CA">
              <w:rPr>
                <w:rFonts w:ascii="Times New Roman" w:hAnsi="Times New Roman"/>
                <w:spacing w:val="6"/>
                <w:sz w:val="24"/>
                <w:szCs w:val="24"/>
                <w:lang w:val="uk-UA" w:eastAsia="ru-RU"/>
              </w:rPr>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 xml:space="preserve">до історії українського </w:t>
            </w:r>
            <w:r w:rsidRPr="00DE52CA">
              <w:rPr>
                <w:rFonts w:ascii="Times New Roman" w:hAnsi="Times New Roman"/>
                <w:sz w:val="24"/>
                <w:szCs w:val="24"/>
                <w:lang w:val="uk-UA" w:eastAsia="ru-RU"/>
              </w:rPr>
              <w:t>державотворення. К., 1995.</w:t>
            </w:r>
          </w:p>
          <w:p w:rsidR="0036348E" w:rsidRPr="00DE52CA" w:rsidRDefault="0036348E" w:rsidP="004C5D0E">
            <w:pPr>
              <w:numPr>
                <w:ilvl w:val="0"/>
                <w:numId w:val="16"/>
              </w:numPr>
              <w:tabs>
                <w:tab w:val="left" w:pos="244"/>
                <w:tab w:val="left" w:pos="399"/>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Яковенко Н. Нарис історії середньовічної та ранньомодерної України. К.: Критика. 2005.  584 с. </w:t>
            </w:r>
          </w:p>
          <w:p w:rsidR="0036348E" w:rsidRPr="00DE52CA" w:rsidRDefault="0036348E" w:rsidP="004C5D0E">
            <w:pPr>
              <w:numPr>
                <w:ilvl w:val="0"/>
                <w:numId w:val="16"/>
              </w:numPr>
              <w:tabs>
                <w:tab w:val="left" w:pos="386"/>
              </w:tabs>
              <w:spacing w:after="0" w:line="240" w:lineRule="auto"/>
              <w:ind w:left="0" w:firstLine="39"/>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w:t>
            </w:r>
            <w:r w:rsidRPr="00DE52CA">
              <w:rPr>
                <w:rFonts w:ascii="Times New Roman" w:hAnsi="Times New Roman"/>
                <w:sz w:val="24"/>
                <w:szCs w:val="24"/>
                <w:lang w:val="uk-UA" w:eastAsia="ru-RU"/>
              </w:rPr>
              <w:lastRenderedPageBreak/>
              <w:t xml:space="preserve">семінарського заняття,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підготувати презентацію про життя і діяльність одного з українських гетьманів</w:t>
            </w:r>
            <w:r w:rsidRPr="00DE52CA">
              <w:rPr>
                <w:rFonts w:ascii="Times New Roman" w:hAnsi="Times New Roman"/>
                <w:b/>
                <w:sz w:val="24"/>
                <w:szCs w:val="24"/>
                <w:lang w:val="uk-UA"/>
              </w:rPr>
              <w:t xml:space="preserve"> </w:t>
            </w:r>
            <w:r w:rsidRPr="00DE52CA">
              <w:rPr>
                <w:rFonts w:ascii="Times New Roman" w:hAnsi="Times New Roman"/>
                <w:sz w:val="24"/>
                <w:szCs w:val="24"/>
                <w:lang w:val="uk-UA"/>
              </w:rPr>
              <w:t>другої половини ХVІІ ст.</w:t>
            </w:r>
            <w:r w:rsidRPr="00DE52CA">
              <w:rPr>
                <w:rFonts w:ascii="Times New Roman" w:hAnsi="Times New Roman"/>
                <w:sz w:val="24"/>
                <w:szCs w:val="24"/>
                <w:lang w:val="uk-UA" w:eastAsia="ru-RU"/>
              </w:rPr>
              <w:t xml:space="preserve">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5 б. </w:t>
            </w:r>
            <w:r w:rsidRPr="00DE52CA">
              <w:rPr>
                <w:rFonts w:ascii="Times New Roman" w:hAnsi="Times New Roman"/>
                <w:sz w:val="24"/>
                <w:szCs w:val="24"/>
                <w:lang w:val="uk-UA" w:eastAsia="ru-RU"/>
              </w:rPr>
              <w:lastRenderedPageBreak/>
              <w:t>(опитування на семінарі);</w:t>
            </w:r>
          </w:p>
          <w:p w:rsidR="0036348E" w:rsidRPr="00DE52CA" w:rsidRDefault="0036348E" w:rsidP="004C5D0E">
            <w:pPr>
              <w:spacing w:after="0" w:line="240" w:lineRule="auto"/>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жовтень </w:t>
            </w:r>
            <w:r w:rsidRPr="00DE52CA">
              <w:rPr>
                <w:rFonts w:ascii="Times New Roman" w:hAnsi="Times New Roman"/>
                <w:sz w:val="24"/>
                <w:szCs w:val="24"/>
                <w:lang w:val="uk-UA" w:eastAsia="ru-RU"/>
              </w:rPr>
              <w:lastRenderedPageBreak/>
              <w:t>2019 р.</w:t>
            </w:r>
          </w:p>
        </w:tc>
      </w:tr>
      <w:tr w:rsidR="0036348E" w:rsidRPr="00DE52CA" w:rsidTr="003B1489">
        <w:tc>
          <w:tcPr>
            <w:tcW w:w="3457" w:type="dxa"/>
            <w:gridSpan w:val="4"/>
          </w:tcPr>
          <w:p w:rsidR="0036348E" w:rsidRPr="00DE52CA" w:rsidRDefault="0036348E" w:rsidP="004C5D0E">
            <w:pPr>
              <w:tabs>
                <w:tab w:val="left" w:pos="211"/>
              </w:tabs>
              <w:spacing w:after="0" w:line="240" w:lineRule="auto"/>
              <w:contextualSpacing/>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8. Гетьманщина під владою Російської імперії у XVIII ст.</w:t>
            </w:r>
          </w:p>
          <w:p w:rsidR="0036348E" w:rsidRPr="00DE52CA" w:rsidRDefault="0036348E" w:rsidP="004C5D0E">
            <w:pPr>
              <w:tabs>
                <w:tab w:val="left" w:pos="21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План семінарського заняття: </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Становище українських земель в період правління гетьмана І. Мазепи (1687-1708 рр.). Полтавська катастрофа.</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Гетьман П. Орлик та його “Конституція”.</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Обмеження   прав   України   в   період   гетьманування І. Скоропадського (1708-1721 рр.) та правління першої “Малоросійської колегії”.</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Спроби гетьмана Д. Апостола реформувати Україну (1727-1734 рр.). Друга ліквідація гетьманства.</w:t>
            </w:r>
          </w:p>
          <w:p w:rsidR="0036348E" w:rsidRPr="00DE52CA" w:rsidRDefault="0036348E" w:rsidP="004C5D0E">
            <w:pPr>
              <w:numPr>
                <w:ilvl w:val="0"/>
                <w:numId w:val="36"/>
              </w:numPr>
              <w:tabs>
                <w:tab w:val="left" w:pos="344"/>
                <w:tab w:val="left" w:pos="911"/>
              </w:tabs>
              <w:spacing w:after="0" w:line="240" w:lineRule="auto"/>
              <w:ind w:left="0" w:firstLine="5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Остаточне скасування </w:t>
            </w:r>
            <w:r w:rsidRPr="00DE52CA">
              <w:rPr>
                <w:rFonts w:ascii="Times New Roman" w:hAnsi="Times New Roman"/>
                <w:sz w:val="24"/>
                <w:szCs w:val="24"/>
                <w:lang w:val="uk-UA" w:eastAsia="ru-RU"/>
              </w:rPr>
              <w:lastRenderedPageBreak/>
              <w:t>російським царизмом автономії на Лівобережній і Слобідській Україні в другій половині XVIII ст.</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Запорізька (Нова) Січ та її остаточне знищення російським самодержавством (1734-1775 рр.).</w:t>
            </w: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семінарське заняття, 2 год.</w:t>
            </w:r>
          </w:p>
        </w:tc>
        <w:tc>
          <w:tcPr>
            <w:tcW w:w="4667" w:type="dxa"/>
            <w:gridSpan w:val="4"/>
          </w:tcPr>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Ділова документація Гетьманщини ХУІІІ ст. Збірник документів. К., 1993.</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Документи і матеріали /Укладання та коментарі В. Короля. К.: Альтернативи, 2001. </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4C5D0E">
            <w:pPr>
              <w:widowControl w:val="0"/>
              <w:numPr>
                <w:ilvl w:val="0"/>
                <w:numId w:val="41"/>
              </w:numPr>
              <w:shd w:val="clear" w:color="auto" w:fill="FFFFFF"/>
              <w:tabs>
                <w:tab w:val="left" w:pos="244"/>
                <w:tab w:val="left" w:pos="480"/>
              </w:tabs>
              <w:autoSpaceDE w:val="0"/>
              <w:autoSpaceDN w:val="0"/>
              <w:adjustRightInd w:val="0"/>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Матях В.М.  Гетьман в еміграції Пилип Орлик: історико-історіографічний портрет політика.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2011.  №4.  С. 116 – 131.      Перша  Конституція України гетьмана П.Орлика 1710 р.  К., 1994.</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Петровський В., Радченко Л., Семененко В. Історія України: неупереджений погляд: Факти. Міфи. </w:t>
            </w:r>
            <w:r w:rsidRPr="00DE52CA">
              <w:rPr>
                <w:rFonts w:ascii="Times New Roman" w:hAnsi="Times New Roman"/>
                <w:sz w:val="24"/>
                <w:szCs w:val="24"/>
                <w:lang w:val="uk-UA" w:eastAsia="ru-RU"/>
              </w:rPr>
              <w:lastRenderedPageBreak/>
              <w:t xml:space="preserve">Коментарі. – Харків: «Школа», 2008. </w:t>
            </w:r>
          </w:p>
          <w:p w:rsidR="0036348E" w:rsidRPr="00DE52CA" w:rsidRDefault="0036348E" w:rsidP="004C5D0E">
            <w:pPr>
              <w:numPr>
                <w:ilvl w:val="0"/>
                <w:numId w:val="41"/>
              </w:numPr>
              <w:tabs>
                <w:tab w:val="left" w:pos="244"/>
              </w:tabs>
              <w:spacing w:after="0" w:line="240" w:lineRule="auto"/>
              <w:ind w:left="0" w:firstLine="0"/>
              <w:contextualSpacing/>
              <w:jc w:val="both"/>
              <w:rPr>
                <w:rFonts w:ascii="Times New Roman" w:hAnsi="Times New Roman"/>
                <w:color w:val="000000"/>
                <w:spacing w:val="4"/>
                <w:sz w:val="24"/>
                <w:szCs w:val="24"/>
                <w:lang w:val="uk-UA" w:eastAsia="ru-RU"/>
              </w:rPr>
            </w:pPr>
            <w:r w:rsidRPr="00DE52CA">
              <w:rPr>
                <w:rFonts w:ascii="Times New Roman" w:hAnsi="Times New Roman"/>
                <w:sz w:val="24"/>
                <w:szCs w:val="24"/>
                <w:lang w:val="uk-UA" w:eastAsia="ru-RU"/>
              </w:rPr>
              <w:t xml:space="preserve">Савченко Н., Подольський М. Історія України: модульний курс. Навчальний посібник. К.:”Інкос”, 2006. </w:t>
            </w:r>
          </w:p>
          <w:p w:rsidR="0036348E" w:rsidRPr="00DE52CA" w:rsidRDefault="0036348E" w:rsidP="004C5D0E">
            <w:pPr>
              <w:numPr>
                <w:ilvl w:val="0"/>
                <w:numId w:val="41"/>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Смолій В. А, Степанков В. С. Українська державна ідея XVII — XVIII століть: проблеми формування, еволюції, реалізації.  Київ, ”Альтернативи", 1997. 368 с.</w:t>
            </w:r>
          </w:p>
          <w:p w:rsidR="0036348E" w:rsidRPr="00DE52CA" w:rsidRDefault="0036348E" w:rsidP="004C5D0E">
            <w:pPr>
              <w:numPr>
                <w:ilvl w:val="0"/>
                <w:numId w:val="41"/>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Ступак Ф.Я. Доброчинна діяльність гетьмана І. Мазепи.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2005.  № 1.  С. 138-148.   </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Українська держава другої половини XVII–XVIII ст.: політика, суспільство, культура.  К.: Інститут історії України НАН України, 2014. 671 с.</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bCs/>
                <w:sz w:val="24"/>
                <w:szCs w:val="24"/>
                <w:lang w:val="uk-UA" w:eastAsia="ru-RU"/>
              </w:rPr>
            </w:pPr>
            <w:r w:rsidRPr="00DE52CA">
              <w:rPr>
                <w:rFonts w:ascii="Times New Roman" w:hAnsi="Times New Roman"/>
                <w:spacing w:val="6"/>
                <w:sz w:val="24"/>
                <w:szCs w:val="24"/>
                <w:lang w:val="uk-UA" w:eastAsia="ru-RU"/>
              </w:rPr>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до історії українського</w:t>
            </w:r>
            <w:r w:rsidRPr="00DE52CA">
              <w:rPr>
                <w:rFonts w:ascii="Times New Roman" w:hAnsi="Times New Roman"/>
                <w:spacing w:val="6"/>
                <w:sz w:val="24"/>
                <w:szCs w:val="24"/>
                <w:lang w:val="uk-UA" w:eastAsia="ru-RU"/>
              </w:rPr>
              <w:br/>
            </w:r>
            <w:r w:rsidRPr="00DE52CA">
              <w:rPr>
                <w:rFonts w:ascii="Times New Roman" w:hAnsi="Times New Roman"/>
                <w:sz w:val="24"/>
                <w:szCs w:val="24"/>
                <w:lang w:val="uk-UA" w:eastAsia="ru-RU"/>
              </w:rPr>
              <w:t>державотворення. К., 1995.</w:t>
            </w:r>
          </w:p>
          <w:p w:rsidR="0036348E" w:rsidRPr="00DE52CA" w:rsidRDefault="0036348E" w:rsidP="004C5D0E">
            <w:pPr>
              <w:numPr>
                <w:ilvl w:val="0"/>
                <w:numId w:val="41"/>
              </w:numPr>
              <w:tabs>
                <w:tab w:val="left" w:pos="244"/>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Яковенко Н. Нарис історії середньовічної та ранньомодерної України. К.: Критика. 2005.  584 с. </w:t>
            </w:r>
          </w:p>
          <w:p w:rsidR="0036348E" w:rsidRPr="00DE52CA" w:rsidRDefault="0036348E" w:rsidP="004C5D0E">
            <w:pPr>
              <w:numPr>
                <w:ilvl w:val="0"/>
                <w:numId w:val="41"/>
              </w:numPr>
              <w:tabs>
                <w:tab w:val="left" w:pos="386"/>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 [монографія].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візуальну презентацію “Конституція” П. Орлика.</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tc>
      </w:tr>
      <w:tr w:rsidR="0036348E" w:rsidRPr="00DE52CA" w:rsidTr="003B1489">
        <w:tc>
          <w:tcPr>
            <w:tcW w:w="3457" w:type="dxa"/>
            <w:gridSpan w:val="4"/>
          </w:tcPr>
          <w:p w:rsidR="0036348E" w:rsidRPr="00DE52CA" w:rsidRDefault="0036348E" w:rsidP="004C5D0E">
            <w:pPr>
              <w:tabs>
                <w:tab w:val="left" w:pos="0"/>
                <w:tab w:val="left" w:pos="69"/>
              </w:tabs>
              <w:spacing w:after="0"/>
              <w:ind w:firstLine="60"/>
              <w:rPr>
                <w:rFonts w:ascii="Times New Roman" w:hAnsi="Times New Roman"/>
                <w:b/>
                <w:sz w:val="24"/>
                <w:szCs w:val="24"/>
                <w:lang w:val="uk-UA"/>
              </w:rPr>
            </w:pPr>
            <w:r w:rsidRPr="00DE52CA">
              <w:rPr>
                <w:rFonts w:ascii="Times New Roman" w:hAnsi="Times New Roman"/>
                <w:b/>
                <w:sz w:val="24"/>
                <w:szCs w:val="24"/>
                <w:lang w:val="uk-UA" w:eastAsia="ru-RU"/>
              </w:rPr>
              <w:lastRenderedPageBreak/>
              <w:t xml:space="preserve">Тема 9-10. </w:t>
            </w:r>
            <w:r w:rsidRPr="00DE52CA">
              <w:rPr>
                <w:rFonts w:ascii="Times New Roman" w:hAnsi="Times New Roman"/>
                <w:b/>
                <w:sz w:val="24"/>
                <w:szCs w:val="24"/>
                <w:lang w:val="uk-UA"/>
              </w:rPr>
              <w:t xml:space="preserve">Україна у складі Російської та Австрійської імперій: колоніальна політика російського самодержавства та </w:t>
            </w:r>
            <w:r w:rsidRPr="00DE52CA">
              <w:rPr>
                <w:rFonts w:ascii="Times New Roman" w:hAnsi="Times New Roman"/>
                <w:b/>
                <w:sz w:val="24"/>
                <w:szCs w:val="24"/>
                <w:lang w:val="uk-UA"/>
              </w:rPr>
              <w:lastRenderedPageBreak/>
              <w:t>австрійського абсолютизму; національне відродження (кінець ХVІІІ – початок ХХ ст.)</w:t>
            </w:r>
          </w:p>
          <w:p w:rsidR="0036348E" w:rsidRPr="00DE52CA" w:rsidRDefault="0036348E" w:rsidP="004C5D0E">
            <w:pPr>
              <w:tabs>
                <w:tab w:val="left" w:pos="0"/>
                <w:tab w:val="left" w:pos="69"/>
              </w:tabs>
              <w:spacing w:after="0"/>
              <w:ind w:firstLine="60"/>
              <w:rPr>
                <w:rFonts w:ascii="Times New Roman" w:hAnsi="Times New Roman"/>
                <w:sz w:val="24"/>
                <w:szCs w:val="24"/>
                <w:lang w:val="uk-UA"/>
              </w:rPr>
            </w:pPr>
            <w:r w:rsidRPr="00DE52CA">
              <w:rPr>
                <w:rFonts w:ascii="Times New Roman" w:hAnsi="Times New Roman"/>
                <w:sz w:val="24"/>
                <w:szCs w:val="24"/>
                <w:lang w:val="uk-UA"/>
              </w:rPr>
              <w:t>План лекції:</w:t>
            </w:r>
          </w:p>
          <w:p w:rsidR="0036348E" w:rsidRPr="00DE52CA" w:rsidRDefault="0036348E" w:rsidP="004C5D0E">
            <w:pPr>
              <w:widowControl w:val="0"/>
              <w:numPr>
                <w:ilvl w:val="1"/>
                <w:numId w:val="15"/>
              </w:numPr>
              <w:tabs>
                <w:tab w:val="clear" w:pos="1440"/>
                <w:tab w:val="left" w:pos="486"/>
              </w:tabs>
              <w:autoSpaceDE w:val="0"/>
              <w:autoSpaceDN w:val="0"/>
              <w:adjustRightInd w:val="0"/>
              <w:spacing w:after="0" w:line="240" w:lineRule="auto"/>
              <w:ind w:left="0" w:firstLine="38"/>
              <w:contextualSpacing/>
              <w:jc w:val="both"/>
              <w:rPr>
                <w:rFonts w:ascii="Times New Roman" w:hAnsi="Times New Roman"/>
                <w:sz w:val="24"/>
                <w:szCs w:val="24"/>
                <w:lang w:val="uk-UA" w:eastAsia="ru-RU"/>
              </w:rPr>
            </w:pPr>
            <w:r w:rsidRPr="00DE52CA">
              <w:rPr>
                <w:rFonts w:ascii="Times New Roman" w:hAnsi="Times New Roman"/>
                <w:color w:val="000000"/>
                <w:spacing w:val="-2"/>
                <w:sz w:val="24"/>
                <w:szCs w:val="24"/>
                <w:lang w:val="uk-UA" w:eastAsia="ru-RU"/>
              </w:rPr>
              <w:t xml:space="preserve">Сутність українського </w:t>
            </w:r>
            <w:r w:rsidRPr="00DE52CA">
              <w:rPr>
                <w:rFonts w:ascii="Times New Roman" w:hAnsi="Times New Roman"/>
                <w:color w:val="000000"/>
                <w:spacing w:val="2"/>
                <w:sz w:val="24"/>
                <w:szCs w:val="24"/>
                <w:lang w:val="uk-UA" w:eastAsia="ru-RU"/>
              </w:rPr>
              <w:t xml:space="preserve">національного відродження, його передумови, особливості та етапи розвитку. Роль </w:t>
            </w:r>
            <w:r w:rsidRPr="00DE52CA">
              <w:rPr>
                <w:rFonts w:ascii="Times New Roman" w:hAnsi="Times New Roman"/>
                <w:color w:val="000000"/>
                <w:spacing w:val="-1"/>
                <w:sz w:val="24"/>
                <w:szCs w:val="24"/>
                <w:lang w:val="uk-UA" w:eastAsia="ru-RU"/>
              </w:rPr>
              <w:t>інтелігенції у розгортанні українського національного відродження.</w:t>
            </w:r>
          </w:p>
          <w:p w:rsidR="0036348E" w:rsidRPr="00DE52CA" w:rsidRDefault="0036348E" w:rsidP="004C5D0E">
            <w:pPr>
              <w:widowControl w:val="0"/>
              <w:numPr>
                <w:ilvl w:val="1"/>
                <w:numId w:val="15"/>
              </w:numPr>
              <w:tabs>
                <w:tab w:val="clear" w:pos="1440"/>
                <w:tab w:val="left" w:pos="486"/>
              </w:tabs>
              <w:autoSpaceDE w:val="0"/>
              <w:autoSpaceDN w:val="0"/>
              <w:adjustRightInd w:val="0"/>
              <w:spacing w:after="0" w:line="240" w:lineRule="auto"/>
              <w:ind w:left="0" w:firstLine="3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Початок національного відродження</w:t>
            </w:r>
          </w:p>
          <w:p w:rsidR="0036348E" w:rsidRPr="00DE52CA" w:rsidRDefault="0036348E" w:rsidP="004C5D0E">
            <w:pPr>
              <w:widowControl w:val="0"/>
              <w:tabs>
                <w:tab w:val="left" w:pos="351"/>
                <w:tab w:val="left" w:pos="486"/>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а)  у Наддніпрянській Україні наприкінці XVIII - на початку XIX ст. Кирило-Мефодіївське товариство. Тарас Шевченко; </w:t>
            </w:r>
          </w:p>
          <w:p w:rsidR="0036348E" w:rsidRPr="00DE52CA" w:rsidRDefault="0036348E" w:rsidP="004C5D0E">
            <w:pPr>
              <w:widowControl w:val="0"/>
              <w:tabs>
                <w:tab w:val="left" w:pos="351"/>
                <w:tab w:val="left" w:pos="486"/>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 перша хвиля національного відродження на західноукраїнських землях  на початку XIX ст. «Руська трійця».</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rPr>
            </w:pPr>
            <w:r w:rsidRPr="00DE52CA">
              <w:rPr>
                <w:rFonts w:ascii="Times New Roman" w:hAnsi="Times New Roman"/>
                <w:sz w:val="24"/>
                <w:szCs w:val="24"/>
                <w:lang w:val="uk-UA"/>
              </w:rPr>
              <w:t xml:space="preserve">3. Суспільно-політичні та національні рухи в українських землях: </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а) </w:t>
            </w:r>
            <w:r w:rsidRPr="00DE52CA">
              <w:rPr>
                <w:rFonts w:ascii="Times New Roman" w:hAnsi="Times New Roman"/>
                <w:sz w:val="24"/>
                <w:szCs w:val="24"/>
                <w:lang w:val="uk-UA" w:eastAsia="ru-RU"/>
              </w:rPr>
              <w:t xml:space="preserve">громадівський рух в Наддніпрянській Україні в другій половині XIX ст.; </w:t>
            </w:r>
          </w:p>
          <w:p w:rsidR="0036348E" w:rsidRPr="00DE52CA" w:rsidRDefault="0036348E" w:rsidP="004C5D0E">
            <w:pPr>
              <w:widowControl w:val="0"/>
              <w:tabs>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 національний рух у Галичині в другій половині XIX ст.: </w:t>
            </w:r>
            <w:r w:rsidRPr="00DE52CA">
              <w:rPr>
                <w:rFonts w:ascii="Times New Roman" w:hAnsi="Times New Roman"/>
                <w:sz w:val="24"/>
                <w:szCs w:val="24"/>
                <w:lang w:val="uk-UA"/>
              </w:rPr>
              <w:t xml:space="preserve">москвофільський, </w:t>
            </w:r>
            <w:r w:rsidRPr="00DE52CA">
              <w:rPr>
                <w:rFonts w:ascii="Times New Roman" w:hAnsi="Times New Roman"/>
                <w:sz w:val="24"/>
                <w:szCs w:val="24"/>
                <w:lang w:val="uk-UA"/>
              </w:rPr>
              <w:lastRenderedPageBreak/>
              <w:t>народовський, радикальний напрямки</w:t>
            </w:r>
            <w:r w:rsidRPr="00DE52CA">
              <w:rPr>
                <w:rFonts w:ascii="Times New Roman" w:hAnsi="Times New Roman"/>
                <w:sz w:val="24"/>
                <w:szCs w:val="24"/>
                <w:lang w:val="uk-UA" w:eastAsia="ru-RU"/>
              </w:rPr>
              <w:t xml:space="preserve"> українського національного руху в підавстрійській Україні.  </w:t>
            </w:r>
          </w:p>
          <w:p w:rsidR="0036348E" w:rsidRPr="00DE52CA" w:rsidRDefault="0036348E" w:rsidP="004C5D0E">
            <w:pPr>
              <w:widowControl w:val="0"/>
              <w:tabs>
                <w:tab w:val="left" w:pos="209"/>
                <w:tab w:val="left" w:pos="344"/>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4. Політизація суспільно-політичного руху:</w:t>
            </w:r>
          </w:p>
          <w:p w:rsidR="0036348E" w:rsidRPr="00DE52CA" w:rsidRDefault="0036348E" w:rsidP="004C5D0E">
            <w:pPr>
              <w:widowControl w:val="0"/>
              <w:tabs>
                <w:tab w:val="left" w:pos="351"/>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а) виникнення перших західноукраїнських політичних партій;</w:t>
            </w:r>
          </w:p>
          <w:p w:rsidR="0036348E" w:rsidRPr="00DE52CA" w:rsidRDefault="0036348E" w:rsidP="004C5D0E">
            <w:pPr>
              <w:widowControl w:val="0"/>
              <w:tabs>
                <w:tab w:val="left" w:pos="209"/>
                <w:tab w:val="left" w:pos="351"/>
              </w:tabs>
              <w:autoSpaceDE w:val="0"/>
              <w:autoSpaceDN w:val="0"/>
              <w:adjustRightInd w:val="0"/>
              <w:spacing w:after="0" w:line="240" w:lineRule="auto"/>
              <w:ind w:firstLine="45"/>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 утворення та діяльність перших українських політичних партій у Наддніпрянській Україні в 1900-1905 рр.</w:t>
            </w:r>
          </w:p>
          <w:p w:rsidR="0036348E" w:rsidRPr="00DE52CA" w:rsidRDefault="0036348E" w:rsidP="004C5D0E">
            <w:pPr>
              <w:widowControl w:val="0"/>
              <w:tabs>
                <w:tab w:val="left" w:pos="353"/>
              </w:tabs>
              <w:autoSpaceDE w:val="0"/>
              <w:autoSpaceDN w:val="0"/>
              <w:adjustRightInd w:val="0"/>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5. Українські землі 1900-1917 рр.</w:t>
            </w:r>
            <w:r w:rsidRPr="00DE52CA">
              <w:rPr>
                <w:rFonts w:ascii="Times New Roman" w:hAnsi="Times New Roman"/>
                <w:color w:val="000000"/>
                <w:spacing w:val="-1"/>
                <w:sz w:val="24"/>
                <w:szCs w:val="24"/>
                <w:lang w:val="uk-UA"/>
              </w:rPr>
              <w:t xml:space="preserve"> Українське питання у політиці воюючих держав</w:t>
            </w:r>
            <w:r w:rsidRPr="00DE52CA">
              <w:rPr>
                <w:color w:val="000000"/>
                <w:spacing w:val="-1"/>
                <w:szCs w:val="28"/>
                <w:lang w:val="uk-UA"/>
              </w:rPr>
              <w:t>.</w:t>
            </w: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4 год. ;</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19"/>
              </w:numPr>
              <w:spacing w:after="0" w:line="240" w:lineRule="auto"/>
              <w:ind w:left="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Багатопартійна Українська держава на початку ХХ ст.: програмні документи перших українських політичних партій. К., 1992.</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Грицак Я. Нарис історії України. Формування модерної української нації </w:t>
            </w:r>
            <w:r w:rsidRPr="00DE52CA">
              <w:rPr>
                <w:rFonts w:ascii="Times New Roman" w:hAnsi="Times New Roman"/>
                <w:sz w:val="24"/>
                <w:szCs w:val="24"/>
                <w:lang w:val="uk-UA" w:eastAsia="ru-RU"/>
              </w:rPr>
              <w:lastRenderedPageBreak/>
              <w:t>ХІХ – ХХ ст. К., 1996.</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Гунчак Т. Україна: перша половина ХХ ст.: нариси політичної історії. К.: Либідь, 1993. 288 с.</w:t>
            </w:r>
          </w:p>
          <w:p w:rsidR="0036348E" w:rsidRPr="00DE52CA" w:rsidRDefault="0036348E" w:rsidP="004C5D0E">
            <w:pPr>
              <w:numPr>
                <w:ilvl w:val="0"/>
                <w:numId w:val="19"/>
              </w:numPr>
              <w:tabs>
                <w:tab w:val="left" w:pos="0"/>
                <w:tab w:val="left" w:pos="257"/>
              </w:tabs>
              <w:spacing w:after="0" w:line="240"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ст.-1920 р.). – Львів, 1993.</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 особах. XIX - XX ст. /І. Войцехівська та ін.  К.: Україна, 1995.</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Нове бачення: В 2 т.  К., 1995-1996.</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К. Нариси історії українського національно-визвольного руху ХІХ ст. Тернопіль, 1993.</w:t>
            </w:r>
          </w:p>
          <w:p w:rsidR="0036348E" w:rsidRPr="00DE52CA" w:rsidRDefault="0036348E" w:rsidP="004C5D0E">
            <w:pPr>
              <w:numPr>
                <w:ilvl w:val="0"/>
                <w:numId w:val="19"/>
              </w:numPr>
              <w:tabs>
                <w:tab w:val="left" w:pos="0"/>
                <w:tab w:val="left" w:pos="257"/>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Мороз В. Я. Україна у двадцятому столітті. Етап перший.1900-1920 рр. Львів: Ліга-Прес, 2005. 656 с.</w:t>
            </w:r>
          </w:p>
          <w:p w:rsidR="0036348E" w:rsidRPr="00DE52CA" w:rsidRDefault="0036348E" w:rsidP="004C5D0E">
            <w:pPr>
              <w:numPr>
                <w:ilvl w:val="0"/>
                <w:numId w:val="19"/>
              </w:numPr>
              <w:tabs>
                <w:tab w:val="left" w:pos="0"/>
                <w:tab w:val="left" w:pos="257"/>
                <w:tab w:val="left" w:pos="399"/>
              </w:tabs>
              <w:spacing w:after="0" w:line="276" w:lineRule="auto"/>
              <w:ind w:left="0" w:hanging="142"/>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Новітня історія України (1900-2000) Підручник / авт.: А. Г. Слюсаренко, В. І. Гусєв, В. П. Дрожжин. К.: Вища школа, 2000.  663 с.</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bCs/>
                <w:kern w:val="32"/>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Україна в імперську добу (ХІХ – поч. ХХ ст.). К., 2003. 340 с.</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Сарбей В. Історія України ХІХ – поч. ХХ ст. К., 1991.</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Національне відродження України / Україна крізь віки» у 15-ти т. Т. 9.  К., 1999.</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Сухий О. Галичина: між Сходом і Заходом. Нариси історії ХІХ – початку ХХ ст. – Львів, 1999.</w:t>
            </w:r>
          </w:p>
          <w:p w:rsidR="0036348E" w:rsidRPr="00DE52CA" w:rsidRDefault="0036348E" w:rsidP="004C5D0E">
            <w:pPr>
              <w:numPr>
                <w:ilvl w:val="0"/>
                <w:numId w:val="19"/>
              </w:numPr>
              <w:tabs>
                <w:tab w:val="left" w:pos="0"/>
                <w:tab w:val="left" w:pos="399"/>
              </w:tabs>
              <w:spacing w:after="0" w:line="276" w:lineRule="auto"/>
              <w:ind w:left="0" w:firstLine="26"/>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Українські політичні партії кінця XIX - початку XX ст. Програмові і довідкові матеріали / Укл. Шевченко В., Зверьков Ю., Кривошея О.  К., 1993.</w:t>
            </w:r>
          </w:p>
          <w:p w:rsidR="0036348E" w:rsidRPr="00DE52CA" w:rsidRDefault="0036348E" w:rsidP="004C5D0E">
            <w:pPr>
              <w:numPr>
                <w:ilvl w:val="0"/>
                <w:numId w:val="19"/>
              </w:numPr>
              <w:tabs>
                <w:tab w:val="left" w:pos="0"/>
                <w:tab w:val="left" w:pos="399"/>
              </w:tabs>
              <w:spacing w:after="0" w:line="240" w:lineRule="auto"/>
              <w:ind w:left="0" w:firstLine="26"/>
              <w:contextualSpacing/>
              <w:rPr>
                <w:rFonts w:ascii="Times New Roman" w:hAnsi="Times New Roman"/>
                <w:sz w:val="24"/>
                <w:szCs w:val="24"/>
                <w:lang w:val="uk-UA" w:eastAsia="ru-RU"/>
              </w:rPr>
            </w:pPr>
            <w:r w:rsidRPr="00DE52CA">
              <w:rPr>
                <w:rFonts w:ascii="Times New Roman" w:hAnsi="Times New Roman"/>
                <w:bCs/>
                <w:sz w:val="24"/>
                <w:szCs w:val="24"/>
                <w:lang w:val="uk-UA" w:eastAsia="ru-RU"/>
              </w:rPr>
              <w:t>Юрій М.Ф.</w:t>
            </w:r>
            <w:r w:rsidRPr="00DE52CA">
              <w:rPr>
                <w:rFonts w:ascii="Times New Roman" w:hAnsi="Times New Roman"/>
                <w:sz w:val="24"/>
                <w:szCs w:val="24"/>
                <w:lang w:val="uk-UA" w:eastAsia="ru-RU"/>
              </w:rPr>
              <w:t xml:space="preserve">  Історія України: навч. посіб. К., 2010. – 252 с.</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Доопрацювання конспекту лекції Адміністративно-територіальний устрій Наддніпрянської України в складі </w:t>
            </w:r>
            <w:r w:rsidRPr="00DE52CA">
              <w:rPr>
                <w:rFonts w:ascii="Times New Roman" w:hAnsi="Times New Roman"/>
                <w:sz w:val="24"/>
                <w:szCs w:val="24"/>
                <w:lang w:val="uk-UA" w:eastAsia="ru-RU"/>
              </w:rPr>
              <w:lastRenderedPageBreak/>
              <w:t xml:space="preserve">Російської імперії в XIX - на початку XX ст., </w:t>
            </w:r>
            <w:r w:rsidRPr="00DE52CA">
              <w:rPr>
                <w:rFonts w:ascii="Times New Roman" w:hAnsi="Times New Roman"/>
                <w:sz w:val="24"/>
                <w:szCs w:val="24"/>
                <w:lang w:val="uk-UA"/>
              </w:rPr>
              <w:t xml:space="preserve">Західноукраїнські землі під владою Австро-Угорської імперії </w:t>
            </w:r>
            <w:r w:rsidRPr="00DE52CA">
              <w:rPr>
                <w:rFonts w:ascii="Times New Roman" w:hAnsi="Times New Roman"/>
                <w:sz w:val="24"/>
                <w:szCs w:val="24"/>
                <w:lang w:val="uk-UA" w:eastAsia="ru-RU"/>
              </w:rPr>
              <w:t xml:space="preserve">в XIX - на початку XX ст., </w:t>
            </w:r>
            <w:r w:rsidRPr="00DE52CA">
              <w:rPr>
                <w:rFonts w:ascii="Times New Roman" w:hAnsi="Times New Roman"/>
                <w:color w:val="000000"/>
                <w:spacing w:val="-1"/>
                <w:sz w:val="24"/>
                <w:szCs w:val="24"/>
                <w:lang w:val="uk-UA"/>
              </w:rPr>
              <w:t xml:space="preserve">Україна в Першій світовій війні. </w:t>
            </w:r>
            <w:r w:rsidRPr="00DE52CA">
              <w:rPr>
                <w:rFonts w:ascii="Times New Roman" w:hAnsi="Times New Roman"/>
                <w:sz w:val="24"/>
                <w:szCs w:val="24"/>
                <w:lang w:val="uk-UA" w:eastAsia="ru-RU"/>
              </w:rPr>
              <w:t>6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0"/>
                <w:tab w:val="left" w:pos="211"/>
              </w:tabs>
              <w:spacing w:after="0" w:line="240" w:lineRule="auto"/>
              <w:jc w:val="both"/>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11.</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Українська національна революція 1917-1921 рр.</w:t>
            </w:r>
          </w:p>
          <w:p w:rsidR="0036348E" w:rsidRPr="00DE52CA" w:rsidRDefault="0036348E" w:rsidP="004C5D0E">
            <w:pPr>
              <w:tabs>
                <w:tab w:val="left" w:pos="0"/>
                <w:tab w:val="left" w:pos="211"/>
              </w:tabs>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План лекції:</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 xml:space="preserve">Лютнева революція і піднесення національно-визвольного руху в Україні. </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 xml:space="preserve">Перші кроки на шляху організації української державності. Центральна Рада. </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Проголошення Української Народної Республіки. Війна більшовицької Росії проти УНР.</w:t>
            </w:r>
          </w:p>
          <w:p w:rsidR="0036348E" w:rsidRPr="00DE52CA" w:rsidRDefault="0036348E" w:rsidP="004C5D0E">
            <w:pPr>
              <w:numPr>
                <w:ilvl w:val="0"/>
                <w:numId w:val="21"/>
              </w:numPr>
              <w:tabs>
                <w:tab w:val="left" w:pos="0"/>
                <w:tab w:val="left" w:pos="211"/>
              </w:tabs>
              <w:spacing w:after="0" w:line="240" w:lineRule="auto"/>
              <w:ind w:left="0" w:hanging="69"/>
              <w:jc w:val="both"/>
              <w:rPr>
                <w:rFonts w:ascii="Times New Roman" w:hAnsi="Times New Roman"/>
                <w:sz w:val="24"/>
                <w:szCs w:val="24"/>
                <w:lang w:val="uk-UA"/>
              </w:rPr>
            </w:pPr>
            <w:r w:rsidRPr="00DE52CA">
              <w:rPr>
                <w:rFonts w:ascii="Times New Roman" w:hAnsi="Times New Roman"/>
                <w:sz w:val="24"/>
                <w:szCs w:val="24"/>
                <w:lang w:val="uk-UA"/>
              </w:rPr>
              <w:t>Проголошення незалежності УНР. ІV Універсал. Брест-</w:t>
            </w:r>
            <w:r w:rsidRPr="00DE52CA">
              <w:rPr>
                <w:rFonts w:ascii="Times New Roman" w:hAnsi="Times New Roman"/>
                <w:sz w:val="24"/>
                <w:szCs w:val="24"/>
                <w:lang w:val="uk-UA"/>
              </w:rPr>
              <w:lastRenderedPageBreak/>
              <w:t>Литовський мирний договір.</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держава гетьмана Павла Скоропадського: досягнення і поразки. </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Відновлення Української Народної Республіки Директорією. </w:t>
            </w:r>
          </w:p>
          <w:p w:rsidR="0036348E" w:rsidRPr="00DE52CA" w:rsidRDefault="0036348E" w:rsidP="004C5D0E">
            <w:pPr>
              <w:numPr>
                <w:ilvl w:val="0"/>
                <w:numId w:val="21"/>
              </w:numPr>
              <w:tabs>
                <w:tab w:val="left" w:pos="0"/>
                <w:tab w:val="left" w:pos="211"/>
              </w:tabs>
              <w:spacing w:after="0" w:line="240" w:lineRule="auto"/>
              <w:ind w:left="0" w:hanging="69"/>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Утворення Західноукраїнської республіки. Акт Злуки УНР і ЗУНР. </w:t>
            </w:r>
          </w:p>
          <w:p w:rsidR="0036348E" w:rsidRPr="00DE52CA" w:rsidRDefault="0036348E" w:rsidP="004C5D0E">
            <w:pPr>
              <w:numPr>
                <w:ilvl w:val="0"/>
                <w:numId w:val="21"/>
              </w:numPr>
              <w:tabs>
                <w:tab w:val="left" w:pos="353"/>
              </w:tabs>
              <w:spacing w:after="0" w:line="240" w:lineRule="auto"/>
              <w:ind w:left="0"/>
              <w:jc w:val="both"/>
              <w:rPr>
                <w:rFonts w:ascii="Times New Roman" w:hAnsi="Times New Roman"/>
                <w:sz w:val="24"/>
                <w:szCs w:val="24"/>
                <w:lang w:val="uk-UA"/>
              </w:rPr>
            </w:pPr>
            <w:r w:rsidRPr="00DE52CA">
              <w:rPr>
                <w:rFonts w:ascii="Times New Roman" w:hAnsi="Times New Roman"/>
                <w:sz w:val="24"/>
                <w:szCs w:val="24"/>
                <w:lang w:val="uk-UA"/>
              </w:rPr>
              <w:t>Причини поразки та історичне значення Української національно-демократичної революції 1917-1921 рр.</w:t>
            </w:r>
          </w:p>
          <w:p w:rsidR="0036348E" w:rsidRPr="00DE52CA" w:rsidRDefault="0036348E" w:rsidP="004C5D0E">
            <w:pPr>
              <w:tabs>
                <w:tab w:val="left" w:pos="0"/>
                <w:tab w:val="left" w:pos="211"/>
                <w:tab w:val="left" w:pos="353"/>
              </w:tabs>
              <w:spacing w:after="0" w:line="240" w:lineRule="auto"/>
              <w:contextualSpacing/>
              <w:jc w:val="both"/>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лекція, 2  год.</w:t>
            </w:r>
          </w:p>
        </w:tc>
        <w:tc>
          <w:tcPr>
            <w:tcW w:w="4667" w:type="dxa"/>
            <w:gridSpan w:val="4"/>
          </w:tcPr>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Багатопартійна Українська держава на початку ХХ ст.: Програмні документи перших українських політичних партій. К., 1992. </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Горелов В. Павло Скоропадський – гетьман Української Держави.  К., 1995.</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Гунчак Т. Україна: перша половина ХХ ст. Нариси політичної історії. – К., 1993.</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Західно-Українська Народна Республіка / Авт. кол.: Литвин М. Р. (керівник), Грицеляк В. П., Лоза Ю. І., Сосса Р. І., Ровенчак І. І.  К.: ТОВ "Українська картографічна група”, 2019.</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 – 1920 р.). Львів, 1993.</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Історія України. Документи і матеріали /Укладання, коментарі В.Короля. К.: Альтернативи, 2001. </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Конституційні акти України 1917-1920 рр.  К., 1992.</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Литвин М., Науменко К. Історія ЗУНР.  Львів, 1995.</w:t>
            </w:r>
          </w:p>
          <w:p w:rsidR="0036348E" w:rsidRPr="00DE52CA" w:rsidRDefault="0036348E" w:rsidP="0004070D">
            <w:pPr>
              <w:numPr>
                <w:ilvl w:val="0"/>
                <w:numId w:val="20"/>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Маманчук О.І. Актуальні  проблеми політичної історії України: Монографія. К.: КНЕУ, 2005. </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Павленко Ю., Храмов Ю. Українська державність у 1917-1920 рр.  К., 1995.</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Петровський В., Радченко Л., Семененко В. Історія України: неупереджений погляд: Факти. Міфи. Коментарі.  Харків: «Школа», 2008. </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Реєнт</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О. П., Сердюк О. В. Перша </w:t>
            </w:r>
            <w:r w:rsidRPr="00DE52CA">
              <w:rPr>
                <w:rFonts w:ascii="Times New Roman" w:hAnsi="Times New Roman"/>
                <w:iCs/>
                <w:sz w:val="24"/>
                <w:szCs w:val="24"/>
                <w:lang w:val="uk-UA" w:eastAsia="ru-RU"/>
              </w:rPr>
              <w:t>світова війна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і </w:t>
            </w:r>
            <w:r w:rsidRPr="00DE52CA">
              <w:rPr>
                <w:rFonts w:ascii="Times New Roman" w:hAnsi="Times New Roman"/>
                <w:iCs/>
                <w:sz w:val="24"/>
                <w:szCs w:val="24"/>
                <w:lang w:val="uk-UA" w:eastAsia="ru-RU"/>
              </w:rPr>
              <w:t>Україна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К.: Генеза, 2004.  480 с.</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Українська революція.  К., 1996.</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Історія України ХІХ – поч. ХХ ст. К., 1994.</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революція: Хрестоматія / Упор. С.Корновенко, А.Морозов, О.Реєнт.  Вінниця, 2004.</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Документи і матеріали.  Т.1. – К., 1996; Т.2. – К., 1997.</w:t>
            </w:r>
          </w:p>
          <w:p w:rsidR="0036348E" w:rsidRPr="00DE52CA" w:rsidRDefault="0036348E" w:rsidP="0004070D">
            <w:pPr>
              <w:numPr>
                <w:ilvl w:val="0"/>
                <w:numId w:val="20"/>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Центральна Рада / Авт. </w:t>
            </w:r>
            <w:r w:rsidRPr="00DE52CA">
              <w:rPr>
                <w:rFonts w:ascii="Times New Roman" w:hAnsi="Times New Roman"/>
                <w:sz w:val="24"/>
                <w:szCs w:val="24"/>
                <w:lang w:val="uk-UA" w:eastAsia="ru-RU"/>
              </w:rPr>
              <w:lastRenderedPageBreak/>
              <w:t>кол.: Сосса Р. І. (керівник), Грицеляк В. П., Кучерук О. С., Лоза Ю. І., Скальський В. В., Файзулін Я. М. К.: ТОВ "Українська картографічна група”, 2018.</w:t>
            </w:r>
          </w:p>
          <w:p w:rsidR="0036348E" w:rsidRPr="00DE52CA" w:rsidRDefault="0036348E" w:rsidP="0004070D">
            <w:pPr>
              <w:tabs>
                <w:tab w:val="left" w:pos="148"/>
                <w:tab w:val="left" w:pos="257"/>
              </w:tabs>
              <w:spacing w:after="0" w:line="240" w:lineRule="auto"/>
              <w:jc w:val="both"/>
              <w:rPr>
                <w:rFonts w:ascii="Times New Roman" w:hAnsi="Times New Roman"/>
                <w:sz w:val="24"/>
                <w:szCs w:val="24"/>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Доопрацювання конспекту лекції;</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докладну хронологію подій;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підготовка проекту-презентації, 6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w:t>
            </w:r>
          </w:p>
        </w:tc>
        <w:tc>
          <w:tcPr>
            <w:tcW w:w="166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тестове опитування);</w:t>
            </w:r>
          </w:p>
          <w:p w:rsidR="0036348E" w:rsidRPr="00DE52CA" w:rsidRDefault="0036348E" w:rsidP="004C5D0E">
            <w:pPr>
              <w:spacing w:after="0" w:line="240" w:lineRule="auto"/>
              <w:jc w:val="center"/>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жовтень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 xml:space="preserve">Тема 12. </w:t>
            </w:r>
            <w:r w:rsidRPr="00DE52CA">
              <w:rPr>
                <w:rFonts w:ascii="Times New Roman" w:hAnsi="Times New Roman"/>
                <w:b/>
                <w:sz w:val="24"/>
                <w:szCs w:val="24"/>
                <w:lang w:val="uk-UA"/>
              </w:rPr>
              <w:t>Українські землі</w:t>
            </w:r>
            <w:r w:rsidRPr="00DE52CA">
              <w:rPr>
                <w:rFonts w:ascii="Times New Roman" w:hAnsi="Times New Roman"/>
                <w:b/>
                <w:bCs/>
                <w:sz w:val="24"/>
                <w:szCs w:val="24"/>
                <w:lang w:val="uk-UA"/>
              </w:rPr>
              <w:t xml:space="preserve"> під владою іноземних держав </w:t>
            </w:r>
            <w:r w:rsidRPr="00DE52CA">
              <w:rPr>
                <w:rFonts w:ascii="Times New Roman" w:hAnsi="Times New Roman"/>
                <w:b/>
                <w:sz w:val="24"/>
                <w:szCs w:val="24"/>
                <w:lang w:val="uk-UA"/>
              </w:rPr>
              <w:t>у міжвоєнний період</w:t>
            </w:r>
          </w:p>
          <w:p w:rsidR="0036348E" w:rsidRPr="00DE52CA" w:rsidRDefault="0036348E" w:rsidP="004C5D0E">
            <w:pPr>
              <w:tabs>
                <w:tab w:val="left" w:pos="353"/>
              </w:tabs>
              <w:spacing w:after="0" w:line="240" w:lineRule="auto"/>
              <w:contextualSpacing/>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Встановлення комуністичної системи в Україні, її сутність. Створення СРСР і ліквідація суверенітету України.</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bCs/>
                <w:iCs/>
                <w:sz w:val="24"/>
                <w:szCs w:val="24"/>
                <w:lang w:val="uk-UA"/>
              </w:rPr>
              <w:t>Нацiональна полiтика бiльшовикiв в Україні.</w:t>
            </w:r>
            <w:r w:rsidRPr="00DE52CA">
              <w:rPr>
                <w:rFonts w:ascii="Times New Roman" w:hAnsi="Times New Roman"/>
                <w:sz w:val="24"/>
                <w:szCs w:val="24"/>
                <w:lang w:val="uk-UA"/>
              </w:rPr>
              <w:t xml:space="preserve"> (Українізація: причини та наслідки. Разгортання масових репресій 20-30-х рр.).</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Соціально-економічний становище УРСР. (Індустріалізація. Колективізація. Голод 1932-1933 рр.).</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Національна політика Польщі на окупованих українських територіях. Український національно-визвольний рух.</w:t>
            </w:r>
          </w:p>
          <w:p w:rsidR="0036348E" w:rsidRPr="00DE52CA" w:rsidRDefault="0036348E" w:rsidP="004C5D0E">
            <w:pPr>
              <w:numPr>
                <w:ilvl w:val="0"/>
                <w:numId w:val="22"/>
              </w:numPr>
              <w:tabs>
                <w:tab w:val="clear" w:pos="720"/>
              </w:tabs>
              <w:spacing w:after="0" w:line="240" w:lineRule="auto"/>
              <w:ind w:left="0" w:hanging="180"/>
              <w:jc w:val="both"/>
              <w:rPr>
                <w:rFonts w:ascii="Times New Roman" w:hAnsi="Times New Roman"/>
                <w:sz w:val="24"/>
                <w:szCs w:val="24"/>
                <w:lang w:val="uk-UA"/>
              </w:rPr>
            </w:pPr>
            <w:r w:rsidRPr="00DE52CA">
              <w:rPr>
                <w:rFonts w:ascii="Times New Roman" w:hAnsi="Times New Roman"/>
                <w:sz w:val="24"/>
                <w:szCs w:val="24"/>
                <w:lang w:val="uk-UA"/>
              </w:rPr>
              <w:t>Становище українців Буковини та Закарпаття у міжвоєнний період. Карпатська Україна</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Семінарське заняття, 2 год. </w:t>
            </w:r>
          </w:p>
        </w:tc>
        <w:tc>
          <w:tcPr>
            <w:tcW w:w="4667" w:type="dxa"/>
            <w:gridSpan w:val="4"/>
          </w:tcPr>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Білас І.Г. Репресивно-каральна система в Україні. 1917-1953. Кн.1. К., 1994.  </w:t>
            </w:r>
          </w:p>
          <w:p w:rsidR="0036348E" w:rsidRPr="00DE52CA" w:rsidRDefault="0036348E" w:rsidP="0004070D">
            <w:pPr>
              <w:numPr>
                <w:ilvl w:val="0"/>
                <w:numId w:val="23"/>
              </w:numPr>
              <w:tabs>
                <w:tab w:val="left" w:pos="257"/>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Голод 1932-1933 років на Україні: очима істориків, мовою документів.  К., 1990.</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В.М., Касьянов Г.В., Кульчицький С.В. Сталінізм на Україні: 20-30-і роки.  К., 1991.</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Даниленко В. Сталінізм і українська інтелігенція (20-30-ті рр.). К., 1991.</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Українська інтелігенція 20-30-х років: соціальний портрет та історична доля. К., 1992.</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Колективізація і голод на Україні (1929-1933). Збірник документів і матеріалів. К., 1992.</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Конквест Р. Жнива скорботи. Радянська колективізація і голодомор. К., 1993.</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Костюк Г. Сталінізм в Україні: Ґенеза і наслідки: Дослідження і спостереження сучасника / Г. Костюк; [пер. з англ.]. К.: Смолоскип, 1995. 508 с.</w:t>
            </w:r>
          </w:p>
          <w:p w:rsidR="0036348E" w:rsidRPr="00DE52CA" w:rsidRDefault="0036348E" w:rsidP="0004070D">
            <w:pPr>
              <w:numPr>
                <w:ilvl w:val="0"/>
                <w:numId w:val="23"/>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В., Зайцев О. Україна в 20-30-х рр. Суспільно-політичне життя ХХ століття. Львів, 1993.</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 Комунізм в Україні: перше десятиріччя (1919-1928).  К., 1996.</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Кульчицький С.В., Мовчан О.М. Невідомі сторінки голоду 1921-1923 рр. в Україні.  К., 1993.</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С.В. Ціна “великого перелому”.  К., 1991.</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Малик Я.Й. Впровадження радянського режиму в українському селі.  Львів, 1996.</w:t>
            </w:r>
          </w:p>
          <w:p w:rsidR="0036348E" w:rsidRPr="00DE52CA" w:rsidRDefault="0036348E" w:rsidP="0004070D">
            <w:pPr>
              <w:numPr>
                <w:ilvl w:val="0"/>
                <w:numId w:val="23"/>
              </w:numPr>
              <w:tabs>
                <w:tab w:val="left" w:pos="399"/>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Мухіна М. Упокорення голодом. Збірник документів.  К., 1993.</w:t>
            </w:r>
          </w:p>
          <w:p w:rsidR="0036348E" w:rsidRPr="00DE52CA" w:rsidRDefault="0036348E" w:rsidP="0004070D">
            <w:pPr>
              <w:numPr>
                <w:ilvl w:val="0"/>
                <w:numId w:val="23"/>
              </w:numPr>
              <w:tabs>
                <w:tab w:val="left" w:pos="399"/>
              </w:tabs>
              <w:spacing w:after="0" w:line="240" w:lineRule="auto"/>
              <w:ind w:left="0" w:firstLine="0"/>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відносини в Україні у ХХ ст. Збірник документів і матеріалів. К., 1994.</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Реєнт О. Україна між світовими війнами (1914-1939). Події. Люди. Документи: Нариси історії: навч. посіб. / О. П. Реєнт, І. А. Коляда. К: Школа, 2004. 544 с.</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rPr>
              <w:t>Розсекречена пам’ять: Голодомор 1932–1933 років в Україні в документах ГПУ-НКВД. К.: Вид. дім «Києво-Могилянська академія», 2008. 604 с.</w:t>
            </w:r>
          </w:p>
          <w:p w:rsidR="0036348E" w:rsidRPr="00DE52CA" w:rsidRDefault="0036348E" w:rsidP="0004070D">
            <w:pPr>
              <w:numPr>
                <w:ilvl w:val="0"/>
                <w:numId w:val="23"/>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Сухарєв О. Неп на Україні.  К., 1991.</w:t>
            </w:r>
          </w:p>
          <w:p w:rsidR="0036348E" w:rsidRPr="00DE52CA" w:rsidRDefault="0036348E" w:rsidP="00DE52CA">
            <w:pPr>
              <w:numPr>
                <w:ilvl w:val="0"/>
                <w:numId w:val="23"/>
              </w:numPr>
              <w:tabs>
                <w:tab w:val="left" w:pos="399"/>
              </w:tabs>
              <w:spacing w:after="0" w:line="240" w:lineRule="auto"/>
              <w:ind w:left="0" w:firstLine="0"/>
              <w:jc w:val="both"/>
              <w:rPr>
                <w:rFonts w:ascii="Times New Roman" w:hAnsi="Times New Roman"/>
                <w:sz w:val="20"/>
                <w:szCs w:val="20"/>
                <w:lang w:val="uk-UA" w:eastAsia="ru-RU"/>
              </w:rPr>
            </w:pPr>
            <w:r w:rsidRPr="00DE52CA">
              <w:rPr>
                <w:rFonts w:ascii="Times New Roman" w:hAnsi="Times New Roman"/>
                <w:sz w:val="24"/>
                <w:szCs w:val="24"/>
                <w:lang w:val="uk-UA" w:eastAsia="ru-RU"/>
              </w:rPr>
              <w:t>Швагуляк М. “Українська карта”. Українське питання у міжнародній політиці напередодні та на початку Другої світової війни. Дзвін. 1990.  №7.</w:t>
            </w: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 xml:space="preserve">візуальних презентацій: </w:t>
            </w:r>
            <w:r w:rsidRPr="00DE52CA">
              <w:rPr>
                <w:rFonts w:ascii="Times New Roman" w:hAnsi="Times New Roman"/>
                <w:sz w:val="24"/>
                <w:szCs w:val="24"/>
                <w:lang w:val="uk-UA"/>
              </w:rPr>
              <w:t>Голод 1932-1933 рр;</w:t>
            </w:r>
            <w:r w:rsidRPr="00DE52CA">
              <w:rPr>
                <w:rFonts w:ascii="Times New Roman" w:hAnsi="Times New Roman"/>
                <w:sz w:val="24"/>
                <w:szCs w:val="24"/>
                <w:lang w:val="uk-UA" w:eastAsia="ru-RU"/>
              </w:rPr>
              <w:t>.</w:t>
            </w:r>
            <w:r w:rsidRPr="00DE52CA">
              <w:rPr>
                <w:rFonts w:ascii="Times New Roman" w:hAnsi="Times New Roman"/>
                <w:sz w:val="24"/>
                <w:szCs w:val="24"/>
                <w:lang w:val="uk-UA"/>
              </w:rPr>
              <w:t xml:space="preserve"> масові репресії 20-30-х рр. в УРСР; Український національно-визвольний рух у міжвоєнний період</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p w:rsidR="0036348E" w:rsidRPr="00DE52CA" w:rsidRDefault="0036348E" w:rsidP="004C5D0E">
            <w:pPr>
              <w:spacing w:after="0" w:line="240" w:lineRule="auto"/>
              <w:jc w:val="both"/>
              <w:rPr>
                <w:rFonts w:ascii="Times New Roman" w:hAnsi="Times New Roman"/>
                <w:sz w:val="24"/>
                <w:szCs w:val="24"/>
                <w:lang w:val="uk-UA" w:eastAsia="ru-RU"/>
              </w:rPr>
            </w:pPr>
          </w:p>
        </w:tc>
      </w:tr>
      <w:tr w:rsidR="0036348E" w:rsidRPr="00DE52CA" w:rsidTr="003B1489">
        <w:tc>
          <w:tcPr>
            <w:tcW w:w="3457" w:type="dxa"/>
            <w:gridSpan w:val="4"/>
          </w:tcPr>
          <w:p w:rsidR="0036348E" w:rsidRPr="00DE52CA" w:rsidRDefault="0036348E" w:rsidP="004C5D0E">
            <w:pPr>
              <w:tabs>
                <w:tab w:val="left" w:pos="353"/>
              </w:tabs>
              <w:spacing w:after="0" w:line="240" w:lineRule="auto"/>
              <w:contextualSpacing/>
              <w:rPr>
                <w:rFonts w:ascii="Times New Roman" w:hAnsi="Times New Roman"/>
                <w:b/>
                <w:sz w:val="24"/>
                <w:szCs w:val="24"/>
                <w:lang w:val="uk-UA" w:eastAsia="ru-RU"/>
              </w:rPr>
            </w:pPr>
            <w:r w:rsidRPr="00DE52CA">
              <w:rPr>
                <w:rFonts w:ascii="Times New Roman" w:hAnsi="Times New Roman"/>
                <w:b/>
                <w:sz w:val="24"/>
                <w:szCs w:val="24"/>
                <w:lang w:val="uk-UA" w:eastAsia="ru-RU"/>
              </w:rPr>
              <w:lastRenderedPageBreak/>
              <w:t>Тема 13. Україна в роки Другої світової війни.</w:t>
            </w:r>
          </w:p>
          <w:p w:rsidR="0036348E" w:rsidRPr="00DE52CA" w:rsidRDefault="0036348E" w:rsidP="004C5D0E">
            <w:pPr>
              <w:tabs>
                <w:tab w:val="left" w:pos="353"/>
              </w:tabs>
              <w:spacing w:after="0" w:line="240" w:lineRule="auto"/>
              <w:contextualSpacing/>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Входження Західної України і Північної Буковини до складу Української РСР. </w:t>
            </w:r>
            <w:r w:rsidRPr="00DE52CA">
              <w:rPr>
                <w:rFonts w:ascii="Times New Roman" w:hAnsi="Times New Roman"/>
                <w:sz w:val="24"/>
                <w:szCs w:val="24"/>
                <w:lang w:val="uk-UA" w:eastAsia="ru-RU"/>
              </w:rPr>
              <w:lastRenderedPageBreak/>
              <w:t>Радянізація західноукраїнських земель у 1939-1941 рр.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Напад фашистської Німеччини на СРСР. Україна в перші місяці радянсько-німецької війни.</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Німецький окупаційний режим в Україні у 1941-1944 рр. </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тилу німецько-фашистських військ у 1942-1944 рр.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Наступ Червоної армії в 1943-1944 роках і вигнання німецьких агресорів з України. Приєднання Закарпаття до Української РСР.</w:t>
            </w:r>
          </w:p>
          <w:p w:rsidR="0036348E" w:rsidRPr="00DE52CA" w:rsidRDefault="0036348E" w:rsidP="004C5D0E">
            <w:pPr>
              <w:widowControl w:val="0"/>
              <w:numPr>
                <w:ilvl w:val="0"/>
                <w:numId w:val="24"/>
              </w:numPr>
              <w:tabs>
                <w:tab w:val="left" w:pos="344"/>
              </w:tabs>
              <w:autoSpaceDE w:val="0"/>
              <w:autoSpaceDN w:val="0"/>
              <w:adjustRightInd w:val="0"/>
              <w:spacing w:after="0" w:line="240" w:lineRule="auto"/>
              <w:ind w:left="0" w:hanging="93"/>
              <w:jc w:val="both"/>
              <w:rPr>
                <w:rFonts w:ascii="Times New Roman" w:hAnsi="Times New Roman"/>
                <w:sz w:val="24"/>
                <w:szCs w:val="24"/>
                <w:lang w:val="uk-UA" w:eastAsia="ru-RU"/>
              </w:rPr>
            </w:pPr>
            <w:r w:rsidRPr="00DE52CA">
              <w:rPr>
                <w:rFonts w:ascii="Times New Roman" w:hAnsi="Times New Roman"/>
                <w:sz w:val="24"/>
                <w:szCs w:val="24"/>
                <w:lang w:val="uk-UA" w:eastAsia="ru-RU"/>
              </w:rPr>
              <w:t>Наслідки Другої світової війни для України.</w:t>
            </w:r>
          </w:p>
          <w:p w:rsidR="0036348E" w:rsidRPr="00DE52CA" w:rsidRDefault="0036348E" w:rsidP="004C5D0E">
            <w:pPr>
              <w:tabs>
                <w:tab w:val="left" w:pos="353"/>
              </w:tabs>
              <w:spacing w:after="0" w:line="240" w:lineRule="auto"/>
              <w:ind w:firstLine="69"/>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семінарське заняття, 2 год. </w:t>
            </w:r>
          </w:p>
        </w:tc>
        <w:tc>
          <w:tcPr>
            <w:tcW w:w="4667" w:type="dxa"/>
            <w:gridSpan w:val="4"/>
          </w:tcPr>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Бар М., Заленський А. Війна втрачених надій: український самостійницький рух у 1939-1945 рр.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1992. №6.</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Брицький П.П. Україна у Другій світовій війні (1939-1945 рр.). Чернівці, </w:t>
            </w:r>
            <w:r w:rsidRPr="00DE52CA">
              <w:rPr>
                <w:rFonts w:ascii="Times New Roman" w:hAnsi="Times New Roman"/>
                <w:sz w:val="24"/>
                <w:szCs w:val="24"/>
                <w:lang w:val="uk-UA" w:eastAsia="ru-RU"/>
              </w:rPr>
              <w:lastRenderedPageBreak/>
              <w:t>1995.</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Вєтров І. Економічна експансія третього рейху в Україні. К., 2000.</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Киричук Ю. Історія УПА. Тернопіль, 1991.</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Ковалюк В.Р. Західна Україна на початку Другої світової війни.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1991.  № 9.</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В.С. Радянсько-німецький пакт 1939 року. К., 1989.</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у Другій світовій і Великій Вітчизняній війнах (1939-1945 рр.). Спроба сучасного концептуального бачення. К., 1994.</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1939-1945. Маловідомі і непрочитані сторінки історії. К., 1995.</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Літопис нескореної України. Документи, матеріали, спогади: В 2 кн. Львів, 1997.</w:t>
            </w:r>
          </w:p>
          <w:p w:rsidR="0036348E" w:rsidRPr="00DE52CA" w:rsidRDefault="0036348E" w:rsidP="0004070D">
            <w:pPr>
              <w:numPr>
                <w:ilvl w:val="0"/>
                <w:numId w:val="25"/>
              </w:numPr>
              <w:tabs>
                <w:tab w:val="left" w:pos="257"/>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Мірчук П. Українська Повстанська Армія: 1942-1952. Документи і матеріали. Львів, 1991.</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Косик В. Україна і Німеччина в Другій світовій війні. Париж, Нью-Йорк, Львів, 1993.</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Муковський І.Т., Лисенко О.Є. Звитяга і жертовність. Українці на фронтах Другої світової війни. К., 1997.</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Патриляк І.К. Націоналістичний партизанський рух на території Західної України влітку 1941 р. </w:t>
            </w:r>
            <w:r w:rsidRPr="00DE52CA">
              <w:rPr>
                <w:rFonts w:ascii="Times New Roman" w:hAnsi="Times New Roman"/>
                <w:i/>
                <w:sz w:val="24"/>
                <w:szCs w:val="24"/>
                <w:lang w:val="uk-UA" w:eastAsia="ru-RU"/>
              </w:rPr>
              <w:t xml:space="preserve">Український </w:t>
            </w:r>
            <w:r w:rsidRPr="00DE52CA">
              <w:rPr>
                <w:rFonts w:ascii="Times New Roman" w:hAnsi="Times New Roman"/>
                <w:i/>
                <w:sz w:val="24"/>
                <w:szCs w:val="24"/>
                <w:lang w:val="uk-UA" w:eastAsia="ru-RU"/>
              </w:rPr>
              <w:lastRenderedPageBreak/>
              <w:t>історичний журнал.</w:t>
            </w:r>
            <w:r w:rsidRPr="00DE52CA">
              <w:rPr>
                <w:rFonts w:ascii="Times New Roman" w:hAnsi="Times New Roman"/>
                <w:sz w:val="24"/>
                <w:szCs w:val="24"/>
                <w:lang w:val="uk-UA" w:eastAsia="ru-RU"/>
              </w:rPr>
              <w:t xml:space="preserve">  2000.  № 4.</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Руденко Р.М., Русак А.В. Армія фашистського агресора: від перемог до поразок. 1941-1945 рр. (Морально-психологічний аспект).  К., 1997.</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Трохимович В. Україна в роки Другої світової війни (1939-1945). Львів, 1995.</w:t>
            </w:r>
          </w:p>
          <w:p w:rsidR="0036348E" w:rsidRPr="00DE52CA" w:rsidRDefault="0036348E" w:rsidP="0004070D">
            <w:pPr>
              <w:numPr>
                <w:ilvl w:val="0"/>
                <w:numId w:val="25"/>
              </w:numPr>
              <w:tabs>
                <w:tab w:val="left" w:pos="399"/>
              </w:tabs>
              <w:spacing w:after="0" w:line="240" w:lineRule="auto"/>
              <w:ind w:left="0" w:firstLine="0"/>
              <w:jc w:val="both"/>
              <w:rPr>
                <w:rFonts w:ascii="Times New Roman" w:hAnsi="Times New Roman"/>
                <w:sz w:val="24"/>
                <w:szCs w:val="24"/>
                <w:lang w:val="uk-UA" w:eastAsia="ru-RU"/>
              </w:rPr>
            </w:pPr>
            <w:r w:rsidRPr="00DE52CA">
              <w:rPr>
                <w:rFonts w:ascii="Times New Roman" w:hAnsi="Times New Roman"/>
                <w:sz w:val="24"/>
                <w:szCs w:val="24"/>
                <w:lang w:val="uk-UA" w:eastAsia="ru-RU"/>
              </w:rPr>
              <w:t>Шанковський Л. Похідні групи ОУН. Мюнхен, 1958.</w:t>
            </w:r>
          </w:p>
          <w:p w:rsidR="0036348E" w:rsidRPr="00DE52CA" w:rsidRDefault="0036348E" w:rsidP="0004070D">
            <w:pPr>
              <w:shd w:val="clear" w:color="auto" w:fill="FFFFFF"/>
              <w:tabs>
                <w:tab w:val="left" w:pos="257"/>
              </w:tabs>
              <w:spacing w:after="0" w:line="240" w:lineRule="auto"/>
              <w:jc w:val="both"/>
              <w:rPr>
                <w:rFonts w:ascii="Times New Roman" w:hAnsi="Times New Roman"/>
                <w:sz w:val="20"/>
                <w:szCs w:val="20"/>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 xml:space="preserve">візуальної презентації: </w:t>
            </w:r>
            <w:r w:rsidRPr="00DE52CA">
              <w:rPr>
                <w:rFonts w:ascii="Times New Roman" w:hAnsi="Times New Roman"/>
                <w:sz w:val="24"/>
                <w:szCs w:val="24"/>
                <w:lang w:val="uk-UA"/>
              </w:rPr>
              <w:t xml:space="preserve">Націоналістичний, </w:t>
            </w:r>
            <w:r w:rsidRPr="00DE52CA">
              <w:rPr>
                <w:rFonts w:ascii="Times New Roman" w:hAnsi="Times New Roman"/>
                <w:sz w:val="24"/>
                <w:szCs w:val="24"/>
                <w:lang w:val="uk-UA"/>
              </w:rPr>
              <w:lastRenderedPageBreak/>
              <w:t>радянсько-партизанський і польський рух спротиву німецькому режиму в Україні.</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листопад 2019 р.</w:t>
            </w:r>
          </w:p>
        </w:tc>
      </w:tr>
      <w:tr w:rsidR="0036348E" w:rsidRPr="00DE52CA" w:rsidTr="003B1489">
        <w:tc>
          <w:tcPr>
            <w:tcW w:w="3457" w:type="dxa"/>
            <w:gridSpan w:val="4"/>
          </w:tcPr>
          <w:p w:rsidR="0036348E" w:rsidRPr="00DE52CA" w:rsidRDefault="0036348E" w:rsidP="004C5D0E">
            <w:pPr>
              <w:spacing w:after="0" w:line="240" w:lineRule="auto"/>
              <w:rPr>
                <w:rFonts w:ascii="Times New Roman" w:hAnsi="Times New Roman"/>
                <w:b/>
                <w:sz w:val="24"/>
                <w:szCs w:val="24"/>
                <w:lang w:val="uk-UA"/>
              </w:rPr>
            </w:pPr>
            <w:r w:rsidRPr="00DE52CA">
              <w:rPr>
                <w:rFonts w:ascii="Times New Roman" w:hAnsi="Times New Roman"/>
                <w:b/>
                <w:sz w:val="24"/>
                <w:szCs w:val="24"/>
                <w:lang w:val="uk-UA" w:eastAsia="ru-RU"/>
              </w:rPr>
              <w:lastRenderedPageBreak/>
              <w:t xml:space="preserve">Тема 14. </w:t>
            </w:r>
            <w:r w:rsidRPr="00DE52CA">
              <w:rPr>
                <w:rFonts w:ascii="Times New Roman" w:hAnsi="Times New Roman"/>
                <w:b/>
                <w:sz w:val="24"/>
                <w:szCs w:val="24"/>
                <w:lang w:val="uk-UA"/>
              </w:rPr>
              <w:t>Україна в др. пол. 40-х – 80-х ст. ХХ ст.: трансформації суспільно-політичного та економічного розвитку.</w:t>
            </w:r>
          </w:p>
          <w:p w:rsidR="0036348E" w:rsidRPr="00DE52CA" w:rsidRDefault="0036348E" w:rsidP="004C5D0E">
            <w:pPr>
              <w:spacing w:after="0" w:line="240" w:lineRule="auto"/>
              <w:rPr>
                <w:rFonts w:ascii="Times New Roman" w:hAnsi="Times New Roman"/>
                <w:sz w:val="24"/>
                <w:szCs w:val="24"/>
                <w:lang w:val="uk-UA"/>
              </w:rPr>
            </w:pPr>
            <w:r w:rsidRPr="00DE52CA">
              <w:rPr>
                <w:rFonts w:ascii="Times New Roman" w:hAnsi="Times New Roman"/>
                <w:sz w:val="24"/>
                <w:szCs w:val="24"/>
                <w:lang w:val="uk-UA"/>
              </w:rPr>
              <w:t>План лекції:</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Сталінський тоталітарний режим (1945-1953 рр.).</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у період хрущовської “відлиги”. Шістдесятники.</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Період “застою” і наступ на національно-демократичні сили в УРСР. Дисидентський рух (1964-1985 рр..)</w:t>
            </w:r>
          </w:p>
          <w:p w:rsidR="0036348E" w:rsidRPr="00DE52CA" w:rsidRDefault="0036348E" w:rsidP="004C5D0E">
            <w:pPr>
              <w:numPr>
                <w:ilvl w:val="0"/>
                <w:numId w:val="26"/>
              </w:numPr>
              <w:tabs>
                <w:tab w:val="left" w:pos="344"/>
              </w:tabs>
              <w:spacing w:after="0" w:line="240" w:lineRule="auto"/>
              <w:ind w:left="0"/>
              <w:jc w:val="both"/>
              <w:rPr>
                <w:rFonts w:ascii="Times New Roman" w:hAnsi="Times New Roman"/>
                <w:sz w:val="24"/>
                <w:szCs w:val="24"/>
                <w:lang w:val="uk-UA" w:eastAsia="ru-RU"/>
              </w:rPr>
            </w:pPr>
            <w:r w:rsidRPr="00DE52CA">
              <w:rPr>
                <w:rFonts w:ascii="Times New Roman" w:hAnsi="Times New Roman"/>
                <w:sz w:val="24"/>
                <w:szCs w:val="24"/>
                <w:lang w:val="uk-UA" w:eastAsia="ru-RU"/>
              </w:rPr>
              <w:t>УРСР в період перебудови (1985-1991 рр.).</w:t>
            </w:r>
          </w:p>
          <w:p w:rsidR="0036348E" w:rsidRPr="00DE52CA" w:rsidRDefault="0036348E" w:rsidP="004C5D0E">
            <w:pPr>
              <w:spacing w:after="0" w:line="240" w:lineRule="auto"/>
              <w:rPr>
                <w:rFonts w:ascii="Times New Roman" w:hAnsi="Times New Roman"/>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лекція, 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1950-1960 рр.: еволюція тоталітарної системи. К., 1996.</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після Сталіна: Нарис історії 1953-1985 рр. Львів, 1992.</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Бугай М.Ф. Депортації населення з України в 30-50-ті роки.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1990. №10-11.</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Волков І.М. Виселення селян України у віддалені райони СРСР наприкінці 40-х рр.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1993. №7-8. Даниленко В. М. Україна в 1985-1991 pp.: остання глава радянської історії / НАН України. Інститут історії України.  K.: Інститут історії України, 2018.  278 с.</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Замлинська О. Ідеологічний терор та репресії проти творчої інтелігенції у перші повоєнні роки (1945-1947 рр.) / Київська старовина. 1993. №2.</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Незгодні: українська інтелігенція в русі опору 1960-80-х років. К., 1995.</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Ковтун В. Історія Народного руху України. К., 1995.</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Меркатун І.П. Антирелігійна кампанія 50-60-х рр. на Україні. </w:t>
            </w:r>
            <w:r w:rsidRPr="00DE52CA">
              <w:rPr>
                <w:rFonts w:ascii="Times New Roman" w:hAnsi="Times New Roman"/>
                <w:i/>
                <w:sz w:val="24"/>
                <w:szCs w:val="24"/>
                <w:lang w:val="uk-UA" w:eastAsia="ru-RU"/>
              </w:rPr>
              <w:t xml:space="preserve">Український історичний журнал. </w:t>
            </w:r>
            <w:r w:rsidRPr="00DE52CA">
              <w:rPr>
                <w:rFonts w:ascii="Times New Roman" w:hAnsi="Times New Roman"/>
                <w:sz w:val="24"/>
                <w:szCs w:val="24"/>
                <w:lang w:val="uk-UA" w:eastAsia="ru-RU"/>
              </w:rPr>
              <w:t>1991. №10.</w:t>
            </w:r>
          </w:p>
          <w:p w:rsidR="0036348E" w:rsidRPr="00DE52CA" w:rsidRDefault="0036348E" w:rsidP="0004070D">
            <w:pPr>
              <w:numPr>
                <w:ilvl w:val="0"/>
                <w:numId w:val="27"/>
              </w:numPr>
              <w:tabs>
                <w:tab w:val="left" w:pos="257"/>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відносини в Україні у ХХ ст. Збірник документів і матеріалів. К., 1994.</w:t>
            </w:r>
          </w:p>
          <w:p w:rsidR="0036348E" w:rsidRPr="00DE52CA" w:rsidRDefault="0036348E" w:rsidP="0004070D">
            <w:pPr>
              <w:numPr>
                <w:ilvl w:val="0"/>
                <w:numId w:val="27"/>
              </w:numPr>
              <w:tabs>
                <w:tab w:val="left" w:pos="399"/>
              </w:tabs>
              <w:spacing w:after="0" w:line="240" w:lineRule="auto"/>
              <w:ind w:left="0" w:firstLine="0"/>
              <w:jc w:val="both"/>
              <w:rPr>
                <w:rFonts w:ascii="Times New Roman" w:hAnsi="Times New Roman"/>
                <w:sz w:val="24"/>
                <w:szCs w:val="24"/>
                <w:lang w:val="uk-UA"/>
              </w:rPr>
            </w:pPr>
            <w:r w:rsidRPr="00DE52CA">
              <w:rPr>
                <w:rFonts w:ascii="Times New Roman" w:hAnsi="Times New Roman"/>
                <w:sz w:val="24"/>
                <w:szCs w:val="24"/>
                <w:lang w:val="uk-UA"/>
              </w:rPr>
              <w:t>Україна в цифрах у 1991 році: Короткий статистичний довідник. К., 1992.</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ХХ ст. Проблеми національного відродження. К., 1993.</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Україні: 1960-1990. Енциклопедичний довідник / [передм. Осипа Зінкевича, Олеся Обертаса]. К.: Смолоскип, 2010. 804 с.</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Ткачов С. Польсько-український трансфер населення 1944-46 рр. Тернопіль, 1997.</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Чорнобильське досьє КҐБ. Суспільні настрої. ЧАЕС у поставарійний період: збірник документів про катастрофу на Чорнобильській АЕС / Відп. ред. В. Смолій; Ред. кол.: А. Когут, І. Лябах, М. Панова, О. Рубльов, В. Хропко; Упоряд: О. Бажан, В. Бірчак, Г. Боряк. Галузевий державний архів Служби безпеки України; Інститут історії України НАН України; Український інститут національної пам’яті. К., 2019.  1200 с.</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Шаповал Ю.І. Україна 20-50-х рр.: Сторінки ненаписаної історії. К., 1993.</w:t>
            </w:r>
          </w:p>
          <w:p w:rsidR="0036348E" w:rsidRPr="00DE52CA" w:rsidRDefault="0036348E" w:rsidP="0004070D">
            <w:pPr>
              <w:numPr>
                <w:ilvl w:val="0"/>
                <w:numId w:val="27"/>
              </w:numPr>
              <w:tabs>
                <w:tab w:val="left" w:pos="399"/>
              </w:tabs>
              <w:spacing w:after="0" w:line="240" w:lineRule="auto"/>
              <w:ind w:left="0" w:firstLine="0"/>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Ярош Б. Тоталітарний режим на західноукраїнських землях. 30-50-ті роки ХХ століття. Луцьк, 1995.</w:t>
            </w:r>
          </w:p>
          <w:p w:rsidR="0036348E" w:rsidRPr="00DE52CA" w:rsidRDefault="0036348E" w:rsidP="0004070D">
            <w:pPr>
              <w:tabs>
                <w:tab w:val="left" w:pos="257"/>
              </w:tabs>
              <w:spacing w:after="0" w:line="240" w:lineRule="auto"/>
              <w:contextualSpacing/>
              <w:jc w:val="both"/>
              <w:rPr>
                <w:rFonts w:ascii="Times New Roman" w:hAnsi="Times New Roman"/>
                <w:sz w:val="24"/>
                <w:szCs w:val="24"/>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Доопрацювання конспекту лекції;</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скласти докладну хронологію подій;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підготовка проекту-презентації, 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(тематичне опитування)</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грудень 2019 р.</w:t>
            </w:r>
          </w:p>
        </w:tc>
      </w:tr>
      <w:tr w:rsidR="0036348E" w:rsidRPr="00DE52CA" w:rsidTr="003B1489">
        <w:tc>
          <w:tcPr>
            <w:tcW w:w="3457" w:type="dxa"/>
            <w:gridSpan w:val="4"/>
          </w:tcPr>
          <w:p w:rsidR="0036348E" w:rsidRPr="00DE52CA" w:rsidRDefault="0036348E" w:rsidP="004C5D0E">
            <w:pPr>
              <w:tabs>
                <w:tab w:val="left" w:pos="69"/>
              </w:tabs>
              <w:spacing w:after="0" w:line="240" w:lineRule="auto"/>
              <w:rPr>
                <w:rFonts w:ascii="Times New Roman" w:hAnsi="Times New Roman"/>
                <w:sz w:val="24"/>
                <w:szCs w:val="24"/>
                <w:lang w:val="uk-UA" w:eastAsia="ru-RU"/>
              </w:rPr>
            </w:pPr>
            <w:r w:rsidRPr="00DE52CA">
              <w:rPr>
                <w:rFonts w:ascii="Times New Roman" w:hAnsi="Times New Roman"/>
                <w:b/>
                <w:sz w:val="24"/>
                <w:szCs w:val="24"/>
                <w:lang w:val="uk-UA" w:eastAsia="ru-RU"/>
              </w:rPr>
              <w:lastRenderedPageBreak/>
              <w:t>Тема 15.</w:t>
            </w:r>
            <w:r w:rsidRPr="00DE52CA">
              <w:rPr>
                <w:rFonts w:ascii="Times New Roman" w:hAnsi="Times New Roman"/>
                <w:sz w:val="24"/>
                <w:szCs w:val="24"/>
                <w:lang w:val="uk-UA" w:eastAsia="ru-RU"/>
              </w:rPr>
              <w:t xml:space="preserve"> </w:t>
            </w:r>
            <w:r w:rsidRPr="00DE52CA">
              <w:rPr>
                <w:rFonts w:ascii="Times New Roman" w:hAnsi="Times New Roman"/>
                <w:b/>
                <w:sz w:val="24"/>
                <w:szCs w:val="24"/>
                <w:lang w:val="uk-UA" w:eastAsia="ru-RU"/>
              </w:rPr>
              <w:t>Україна в умовах боротьби за незалежність.</w:t>
            </w:r>
            <w:r w:rsidRPr="00DE52CA">
              <w:rPr>
                <w:rFonts w:ascii="Times New Roman" w:hAnsi="Times New Roman"/>
                <w:sz w:val="24"/>
                <w:szCs w:val="24"/>
                <w:lang w:val="uk-UA" w:eastAsia="ru-RU"/>
              </w:rPr>
              <w:t xml:space="preserve">  </w:t>
            </w:r>
          </w:p>
          <w:p w:rsidR="0036348E" w:rsidRPr="00DE52CA" w:rsidRDefault="0036348E" w:rsidP="004C5D0E">
            <w:pPr>
              <w:tabs>
                <w:tab w:val="left" w:pos="69"/>
              </w:tabs>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План семінарського заняття:</w:t>
            </w:r>
          </w:p>
          <w:p w:rsidR="0036348E" w:rsidRPr="00DE52CA" w:rsidRDefault="0036348E" w:rsidP="004C5D0E">
            <w:pPr>
              <w:widowControl w:val="0"/>
              <w:numPr>
                <w:ilvl w:val="0"/>
                <w:numId w:val="28"/>
              </w:numPr>
              <w:tabs>
                <w:tab w:val="left" w:pos="202"/>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Акт проголошення незалежності України. Всеукраїнський референдум та вибори Президента України 1 грудня 1991 р.</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Розбудова незалежної Української держави. Конституційний процес. Прийняття Конституції 1996 р.,  основні її положення.</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Політичне і соціально-економічне життя в Україні у 1996 – 2004 рр. “Помаранчева революція”. </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у 2004-2014 рр.: особливості політичного життя та соціально-економічного розвитку.</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“Революція гідності: причини, хід, наслідки.</w:t>
            </w:r>
          </w:p>
          <w:p w:rsidR="0036348E" w:rsidRPr="00DE52CA" w:rsidRDefault="0036348E" w:rsidP="004C5D0E">
            <w:pPr>
              <w:widowControl w:val="0"/>
              <w:numPr>
                <w:ilvl w:val="0"/>
                <w:numId w:val="28"/>
              </w:numPr>
              <w:tabs>
                <w:tab w:val="left" w:pos="211"/>
              </w:tabs>
              <w:autoSpaceDE w:val="0"/>
              <w:autoSpaceDN w:val="0"/>
              <w:adjustRightInd w:val="0"/>
              <w:spacing w:after="0" w:line="240" w:lineRule="auto"/>
              <w:ind w:left="0" w:hanging="16"/>
              <w:jc w:val="both"/>
              <w:rPr>
                <w:rFonts w:ascii="Times New Roman" w:hAnsi="Times New Roman"/>
                <w:sz w:val="24"/>
                <w:szCs w:val="24"/>
                <w:lang w:val="uk-UA" w:eastAsia="ru-RU"/>
              </w:rPr>
            </w:pPr>
            <w:r w:rsidRPr="00DE52CA">
              <w:rPr>
                <w:rFonts w:ascii="Times New Roman" w:hAnsi="Times New Roman"/>
                <w:sz w:val="24"/>
                <w:szCs w:val="24"/>
                <w:lang w:val="uk-UA" w:eastAsia="ru-RU"/>
              </w:rPr>
              <w:t>Збройна агресія Росії проти України.</w:t>
            </w:r>
          </w:p>
          <w:p w:rsidR="0036348E" w:rsidRPr="00DE52CA" w:rsidRDefault="0036348E" w:rsidP="004C5D0E">
            <w:pPr>
              <w:widowControl w:val="0"/>
              <w:tabs>
                <w:tab w:val="left" w:pos="69"/>
                <w:tab w:val="left" w:pos="211"/>
              </w:tabs>
              <w:autoSpaceDE w:val="0"/>
              <w:autoSpaceDN w:val="0"/>
              <w:adjustRightInd w:val="0"/>
              <w:spacing w:after="0" w:line="240" w:lineRule="auto"/>
              <w:contextualSpacing/>
              <w:jc w:val="both"/>
              <w:rPr>
                <w:rFonts w:ascii="Times New Roman" w:hAnsi="Times New Roman"/>
                <w:b/>
                <w:sz w:val="24"/>
                <w:szCs w:val="24"/>
                <w:lang w:val="uk-UA" w:eastAsia="ru-RU"/>
              </w:rPr>
            </w:pPr>
          </w:p>
        </w:tc>
        <w:tc>
          <w:tcPr>
            <w:tcW w:w="1496"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семінарське заняття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2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4667" w:type="dxa"/>
            <w:gridSpan w:val="4"/>
          </w:tcPr>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Алексєєв Ю.М., Кульчицький С.В., Слюсаренко А.Г. Україна на переломі. – К., 2000.</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Акт проголошення незалежності України.  К., 1991.</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bCs/>
                <w:sz w:val="24"/>
                <w:szCs w:val="24"/>
                <w:lang w:val="uk-UA" w:eastAsia="ru-RU"/>
              </w:rPr>
            </w:pPr>
            <w:r w:rsidRPr="00DE52CA">
              <w:rPr>
                <w:rFonts w:ascii="Times New Roman" w:hAnsi="Times New Roman"/>
                <w:bCs/>
                <w:sz w:val="24"/>
                <w:szCs w:val="24"/>
                <w:lang w:val="uk-UA"/>
              </w:rPr>
              <w:t>Багацький В. В., Кормич Л.І.</w:t>
            </w:r>
            <w:r w:rsidRPr="00DE52CA">
              <w:rPr>
                <w:rFonts w:ascii="Times New Roman" w:hAnsi="Times New Roman"/>
                <w:sz w:val="24"/>
                <w:szCs w:val="24"/>
                <w:lang w:val="uk-UA"/>
              </w:rPr>
              <w:t xml:space="preserve"> Історія України : підручник. –3-тє вид.,доп. і перероб. Рек. МОН.  К.: Алерта, 2010.  388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Рек. МОН; 6-те вид. К.: Академвидав,2016. 720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Бойко О.Д. Україна 1991-1995 рр.: Тіні минулого чи контури майбутнього. К., 1996.</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Верменич Я. В. Феномен пограниччя: Крим і Донбас в долі України / Відп. ред. В. А. Смолій. НАН України. Інститут історії України, Відділ історичної регіоналістики. К.: Інститут історії України, 2018.  369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Головко В. «Владу створюють...». Політична біографія Леоніда Кучми / Відп. ред. В. Смолій. НАН України. Інститут історії України.  K.: Інститут історії України, 2018. 242 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Декларація про державний суверенітет України.  К., 1990.</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 xml:space="preserve">Історія України:  підручник для студентів неісторичних спеціальностей вищих навчальних закладів / [О.М.Бут, М.І.Бушин, Ю.І.Вовк та ін.]; за заг. ред. </w:t>
            </w:r>
            <w:r w:rsidRPr="00DE52CA">
              <w:rPr>
                <w:rFonts w:ascii="Times New Roman" w:hAnsi="Times New Roman"/>
                <w:sz w:val="24"/>
                <w:szCs w:val="24"/>
                <w:lang w:val="uk-UA"/>
              </w:rPr>
              <w:lastRenderedPageBreak/>
              <w:t>М.І. Бушина, О.І. Гуржія; М-во освіти і науки України, Черкас. держ. технол. ун-т. Черкаси: ЧДТУ, 2016. 644с.</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Конституція України.  К., 1996.</w:t>
            </w:r>
          </w:p>
          <w:p w:rsidR="0036348E" w:rsidRPr="00DE52CA" w:rsidRDefault="0036348E" w:rsidP="004C5D0E">
            <w:pPr>
              <w:numPr>
                <w:ilvl w:val="0"/>
                <w:numId w:val="29"/>
              </w:numPr>
              <w:tabs>
                <w:tab w:val="left" w:pos="399"/>
              </w:tabs>
              <w:spacing w:after="0" w:line="240" w:lineRule="auto"/>
              <w:ind w:left="0" w:firstLine="28"/>
              <w:contextualSpacing/>
              <w:jc w:val="both"/>
              <w:rPr>
                <w:rFonts w:ascii="Times New Roman" w:hAnsi="Times New Roman"/>
                <w:sz w:val="24"/>
                <w:szCs w:val="24"/>
                <w:lang w:val="uk-UA" w:eastAsia="ru-RU"/>
              </w:rPr>
            </w:pPr>
            <w:r w:rsidRPr="00DE52CA">
              <w:rPr>
                <w:rFonts w:ascii="Times New Roman" w:hAnsi="Times New Roman"/>
                <w:sz w:val="24"/>
                <w:szCs w:val="24"/>
                <w:lang w:val="uk-UA"/>
              </w:rPr>
              <w:t>Кульчицький С., Міщенко М. Україна на порозі об’єднаної Європи.  К., 2018. 232 с.</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Кульчицький С.В. Утвердження незалежності України: перше десятиліття.  </w:t>
            </w:r>
            <w:r w:rsidRPr="00DE52CA">
              <w:rPr>
                <w:rFonts w:ascii="Times New Roman" w:hAnsi="Times New Roman"/>
                <w:i/>
                <w:sz w:val="24"/>
                <w:szCs w:val="24"/>
                <w:lang w:val="uk-UA" w:eastAsia="ru-RU"/>
              </w:rPr>
              <w:t>Український історичний журнал.</w:t>
            </w:r>
            <w:r w:rsidRPr="00DE52CA">
              <w:rPr>
                <w:rFonts w:ascii="Times New Roman" w:hAnsi="Times New Roman"/>
                <w:sz w:val="24"/>
                <w:szCs w:val="24"/>
                <w:lang w:val="uk-UA" w:eastAsia="ru-RU"/>
              </w:rPr>
              <w:t xml:space="preserve">  2001.  №2.</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rPr>
              <w:t>Плохій С. Брама Європи. Історія України від скіфських воєн до незалежності / Пер. з англ. Р. Клочко.  Х., 2016.  496 с.</w:t>
            </w:r>
          </w:p>
          <w:p w:rsidR="0036348E" w:rsidRPr="00DE52CA" w:rsidRDefault="0036348E" w:rsidP="004C5D0E">
            <w:pPr>
              <w:numPr>
                <w:ilvl w:val="0"/>
                <w:numId w:val="29"/>
              </w:numPr>
              <w:tabs>
                <w:tab w:val="left" w:pos="399"/>
              </w:tabs>
              <w:spacing w:after="0" w:line="240" w:lineRule="auto"/>
              <w:ind w:left="0" w:firstLine="28"/>
              <w:jc w:val="both"/>
              <w:rPr>
                <w:rFonts w:ascii="Times New Roman" w:hAnsi="Times New Roman"/>
                <w:sz w:val="24"/>
                <w:szCs w:val="24"/>
                <w:lang w:val="uk-UA" w:eastAsia="ru-RU"/>
              </w:rPr>
            </w:pPr>
            <w:r w:rsidRPr="00DE52CA">
              <w:rPr>
                <w:rFonts w:ascii="Times New Roman" w:hAnsi="Times New Roman"/>
                <w:sz w:val="24"/>
                <w:szCs w:val="24"/>
                <w:lang w:val="uk-UA" w:eastAsia="ru-RU"/>
              </w:rPr>
              <w:t>Турченко Ф., Панченко П., Тимченко С. Новітня історія України (1946-1998).  К., 2000.</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Україна в ХХ столітті (1900–2000): Зб. документів і матеріалів / Упор.: А.Слюсаренко, В. Гусєв, В. Король та ін.  К., 2000.  351 c.</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Українське суспільство на порозі третього тисячоліття / під ред. М.О.Шульги.  К., 1999.</w:t>
            </w:r>
          </w:p>
          <w:p w:rsidR="0036348E" w:rsidRPr="00DE52CA" w:rsidRDefault="0036348E" w:rsidP="004C5D0E">
            <w:pPr>
              <w:numPr>
                <w:ilvl w:val="0"/>
                <w:numId w:val="29"/>
              </w:numPr>
              <w:tabs>
                <w:tab w:val="left" w:pos="399"/>
              </w:tabs>
              <w:spacing w:after="0" w:line="276" w:lineRule="auto"/>
              <w:ind w:left="0" w:firstLine="28"/>
              <w:contextualSpacing/>
              <w:jc w:val="both"/>
              <w:rPr>
                <w:rFonts w:ascii="Times New Roman" w:hAnsi="Times New Roman"/>
                <w:sz w:val="24"/>
                <w:szCs w:val="24"/>
                <w:lang w:val="uk-UA"/>
              </w:rPr>
            </w:pPr>
            <w:r w:rsidRPr="00DE52CA">
              <w:rPr>
                <w:rFonts w:ascii="Times New Roman" w:hAnsi="Times New Roman"/>
                <w:sz w:val="24"/>
                <w:szCs w:val="24"/>
                <w:lang w:val="uk-UA"/>
              </w:rPr>
              <w:t>Якубова Л. "Русский мир" в Україні: на краю прірви.  K.: TOB "Видавництво "КЛІО”", 2018.  384 с.</w:t>
            </w:r>
          </w:p>
          <w:p w:rsidR="0036348E" w:rsidRPr="00DE52CA" w:rsidRDefault="0036348E" w:rsidP="004C5D0E">
            <w:pPr>
              <w:shd w:val="clear" w:color="auto" w:fill="FFFFFF"/>
              <w:tabs>
                <w:tab w:val="left" w:pos="399"/>
              </w:tabs>
              <w:spacing w:after="0" w:line="240" w:lineRule="auto"/>
              <w:ind w:firstLine="26"/>
              <w:jc w:val="both"/>
              <w:rPr>
                <w:rFonts w:ascii="Times New Roman" w:hAnsi="Times New Roman"/>
                <w:sz w:val="20"/>
                <w:szCs w:val="20"/>
                <w:lang w:val="uk-UA" w:eastAsia="ru-RU"/>
              </w:rPr>
            </w:pPr>
          </w:p>
        </w:tc>
        <w:tc>
          <w:tcPr>
            <w:tcW w:w="2549"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 xml:space="preserve">підготувати конспект семінарського заняття та </w:t>
            </w:r>
          </w:p>
          <w:p w:rsidR="0036348E" w:rsidRPr="00DE52CA" w:rsidRDefault="0036348E" w:rsidP="004C5D0E">
            <w:pPr>
              <w:tabs>
                <w:tab w:val="left" w:pos="344"/>
              </w:tabs>
              <w:spacing w:after="0" w:line="240" w:lineRule="auto"/>
              <w:rPr>
                <w:rFonts w:ascii="Times New Roman" w:hAnsi="Times New Roman"/>
                <w:b/>
                <w:sz w:val="24"/>
                <w:szCs w:val="24"/>
                <w:lang w:val="uk-UA" w:eastAsia="ru-RU"/>
              </w:rPr>
            </w:pPr>
            <w:r w:rsidRPr="00DE52CA">
              <w:rPr>
                <w:rFonts w:ascii="Times New Roman" w:hAnsi="Times New Roman"/>
                <w:sz w:val="24"/>
                <w:szCs w:val="24"/>
                <w:lang w:val="uk-UA" w:eastAsia="ru-RU"/>
              </w:rPr>
              <w:t xml:space="preserve">візуальної презентації: </w:t>
            </w:r>
          </w:p>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4 год.</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666" w:type="dxa"/>
          </w:tcPr>
          <w:p w:rsidR="0036348E" w:rsidRPr="00DE52CA" w:rsidRDefault="0036348E" w:rsidP="004C5D0E">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5 б. (опитування на семінарі)</w:t>
            </w:r>
          </w:p>
          <w:p w:rsidR="0036348E" w:rsidRPr="00DE52CA" w:rsidRDefault="0036348E" w:rsidP="004C5D0E">
            <w:pPr>
              <w:spacing w:after="0" w:line="240" w:lineRule="auto"/>
              <w:jc w:val="both"/>
              <w:rPr>
                <w:rFonts w:ascii="Times New Roman" w:hAnsi="Times New Roman"/>
                <w:sz w:val="24"/>
                <w:szCs w:val="24"/>
                <w:lang w:val="uk-UA" w:eastAsia="ru-RU"/>
              </w:rPr>
            </w:pPr>
          </w:p>
        </w:tc>
        <w:tc>
          <w:tcPr>
            <w:tcW w:w="1475" w:type="dxa"/>
          </w:tcPr>
          <w:p w:rsidR="0036348E" w:rsidRPr="00DE52CA" w:rsidRDefault="0036348E" w:rsidP="004C5D0E">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грудень2019 р.</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p>
          <w:p w:rsidR="0036348E" w:rsidRPr="00DE52CA" w:rsidRDefault="0036348E" w:rsidP="00444EFE">
            <w:pPr>
              <w:tabs>
                <w:tab w:val="left" w:pos="9416"/>
              </w:tabs>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6. Система оцінювання курсу</w:t>
            </w: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t>Загальна система оцінювання курсу</w:t>
            </w:r>
          </w:p>
        </w:tc>
        <w:tc>
          <w:tcPr>
            <w:tcW w:w="12163" w:type="dxa"/>
            <w:gridSpan w:val="9"/>
          </w:tcPr>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Структура розподілу балів у ході аудиторно-самостійної роботи студентів (вересень-грудень 2020 р.):</w:t>
            </w:r>
          </w:p>
          <w:p w:rsidR="0036348E" w:rsidRPr="00DE52CA" w:rsidRDefault="0036348E" w:rsidP="00B868E1">
            <w:pPr>
              <w:ind w:firstLine="709"/>
              <w:jc w:val="both"/>
              <w:rPr>
                <w:rFonts w:ascii="Times New Roman" w:hAnsi="Times New Roman"/>
                <w:sz w:val="24"/>
                <w:szCs w:val="24"/>
                <w:lang w:val="uk-UA"/>
              </w:rPr>
            </w:pPr>
            <w:r w:rsidRPr="00DE52CA">
              <w:rPr>
                <w:rFonts w:ascii="Times New Roman" w:hAnsi="Times New Roman"/>
                <w:sz w:val="24"/>
                <w:szCs w:val="24"/>
                <w:lang w:val="uk-UA"/>
              </w:rPr>
              <w:t>Розрахунок максимальної підсумкової оцінки з навчальної дисципліни здійснюється згідно кредитно-модульної системи. Максимальна кількість балів, яку можуть одержати студенти під час виконання різних видів робіт становить до заліку:</w:t>
            </w:r>
          </w:p>
          <w:tbl>
            <w:tblP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3"/>
              <w:gridCol w:w="1683"/>
              <w:gridCol w:w="1345"/>
            </w:tblGrid>
            <w:tr w:rsidR="0036348E" w:rsidRPr="00DE52CA" w:rsidTr="00A9279F">
              <w:tc>
                <w:tcPr>
                  <w:tcW w:w="1548"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Поточний контроль</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Індивідуальне завдання</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Контрольна</w:t>
                  </w:r>
                </w:p>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робота</w:t>
                  </w:r>
                </w:p>
              </w:tc>
              <w:tc>
                <w:tcPr>
                  <w:tcW w:w="1345"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ind w:hanging="36"/>
                    <w:rPr>
                      <w:rFonts w:ascii="Times New Roman" w:hAnsi="Times New Roman"/>
                      <w:sz w:val="24"/>
                      <w:szCs w:val="24"/>
                      <w:lang w:val="uk-UA"/>
                    </w:rPr>
                  </w:pPr>
                  <w:r w:rsidRPr="00DE52CA">
                    <w:rPr>
                      <w:rFonts w:ascii="Times New Roman" w:hAnsi="Times New Roman"/>
                      <w:sz w:val="24"/>
                      <w:szCs w:val="24"/>
                      <w:lang w:val="uk-UA"/>
                    </w:rPr>
                    <w:t>Всього</w:t>
                  </w:r>
                </w:p>
              </w:tc>
            </w:tr>
            <w:tr w:rsidR="0036348E" w:rsidRPr="00DE52CA" w:rsidTr="00A9279F">
              <w:tc>
                <w:tcPr>
                  <w:tcW w:w="1548"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30 балів</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20 балів</w:t>
                  </w:r>
                </w:p>
              </w:tc>
              <w:tc>
                <w:tcPr>
                  <w:tcW w:w="1683"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50 балів</w:t>
                  </w:r>
                </w:p>
              </w:tc>
              <w:tc>
                <w:tcPr>
                  <w:tcW w:w="1345" w:type="dxa"/>
                  <w:tcBorders>
                    <w:top w:val="single" w:sz="4" w:space="0" w:color="auto"/>
                    <w:left w:val="single" w:sz="4" w:space="0" w:color="auto"/>
                    <w:bottom w:val="single" w:sz="4" w:space="0" w:color="auto"/>
                    <w:right w:val="single" w:sz="4" w:space="0" w:color="auto"/>
                  </w:tcBorders>
                  <w:vAlign w:val="center"/>
                </w:tcPr>
                <w:p w:rsidR="0036348E" w:rsidRPr="00DE52CA" w:rsidRDefault="0036348E" w:rsidP="00A9279F">
                  <w:pPr>
                    <w:rPr>
                      <w:rFonts w:ascii="Times New Roman" w:hAnsi="Times New Roman"/>
                      <w:sz w:val="24"/>
                      <w:szCs w:val="24"/>
                      <w:lang w:val="uk-UA"/>
                    </w:rPr>
                  </w:pPr>
                  <w:r w:rsidRPr="00DE52CA">
                    <w:rPr>
                      <w:rFonts w:ascii="Times New Roman" w:hAnsi="Times New Roman"/>
                      <w:sz w:val="24"/>
                      <w:szCs w:val="24"/>
                      <w:lang w:val="uk-UA"/>
                    </w:rPr>
                    <w:t>100 балів</w:t>
                  </w:r>
                </w:p>
              </w:tc>
            </w:tr>
          </w:tbl>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1) Поточний контроль знань</w:t>
            </w:r>
          </w:p>
          <w:p w:rsidR="0036348E" w:rsidRPr="00DE52CA" w:rsidRDefault="0036348E" w:rsidP="00B868E1">
            <w:pPr>
              <w:jc w:val="both"/>
              <w:rPr>
                <w:rFonts w:ascii="Times New Roman" w:hAnsi="Times New Roman"/>
                <w:sz w:val="24"/>
                <w:szCs w:val="24"/>
                <w:lang w:val="uk-UA" w:eastAsia="ar-SA"/>
              </w:rPr>
            </w:pPr>
            <w:r w:rsidRPr="00DE52CA">
              <w:rPr>
                <w:rFonts w:ascii="Times New Roman" w:hAnsi="Times New Roman"/>
                <w:sz w:val="24"/>
                <w:szCs w:val="24"/>
                <w:lang w:val="uk-UA"/>
              </w:rPr>
              <w:t xml:space="preserve">Лекції передбачають системний і послідовний виклад навчального матеріалу. </w:t>
            </w:r>
            <w:r w:rsidRPr="00DE52CA">
              <w:rPr>
                <w:rFonts w:ascii="Times New Roman" w:hAnsi="Times New Roman"/>
                <w:sz w:val="24"/>
                <w:szCs w:val="24"/>
                <w:lang w:val="uk-UA" w:eastAsia="ar-SA"/>
              </w:rPr>
              <w:t xml:space="preserve">Самостійна робота студента на лекції повинна полягати в тому, що, стежачи за логікою їх викладу, він вчиться усвідомлювати основні положення науки, яку вивчає, самостійно виділяти і засвоювати головне. Значне місце в самостійній роботі студента повинні займати підготовка і  активна участь в проведенні семінарських занять. </w:t>
            </w:r>
            <w:r w:rsidRPr="00DE52CA">
              <w:rPr>
                <w:rFonts w:ascii="Times New Roman" w:hAnsi="Times New Roman"/>
                <w:sz w:val="24"/>
                <w:szCs w:val="24"/>
                <w:lang w:val="uk-UA"/>
              </w:rPr>
              <w:t>Усні відповіді на семінарських заняттях з використанням візуалізованих презентацій своїх відповідей та тематичне опитування (письмові самостійні роботи) – 30 балів (коеф. 6) дев’ять оцінок на дев’яти семінарських заняттях (5,5,4,4,4,4,4,4,4/9*6=25).</w:t>
            </w:r>
            <w:r w:rsidRPr="00DE52CA">
              <w:rPr>
                <w:rFonts w:ascii="Times New Roman" w:hAnsi="Times New Roman"/>
                <w:sz w:val="24"/>
                <w:szCs w:val="24"/>
                <w:lang w:val="uk-UA" w:eastAsia="ar-SA"/>
              </w:rPr>
              <w:t xml:space="preserve"> </w:t>
            </w:r>
            <w:r w:rsidRPr="00DE52CA">
              <w:rPr>
                <w:rFonts w:ascii="Times New Roman" w:hAnsi="Times New Roman"/>
                <w:sz w:val="24"/>
                <w:szCs w:val="24"/>
                <w:lang w:val="uk-UA"/>
              </w:rPr>
              <w:t>Максимальна кількість балів, яку студент може набрати за роботу на семінарських заняттях становить 30 балів.</w:t>
            </w:r>
            <w:r w:rsidRPr="00DE52CA">
              <w:rPr>
                <w:rFonts w:ascii="Times New Roman" w:hAnsi="Times New Roman"/>
                <w:sz w:val="24"/>
                <w:szCs w:val="24"/>
                <w:lang w:val="uk-UA" w:eastAsia="ar-SA"/>
              </w:rPr>
              <w:t xml:space="preserve"> </w:t>
            </w:r>
          </w:p>
          <w:p w:rsidR="0036348E" w:rsidRPr="00DE52CA" w:rsidRDefault="0036348E" w:rsidP="00B868E1">
            <w:pPr>
              <w:contextualSpacing/>
              <w:jc w:val="center"/>
              <w:rPr>
                <w:rFonts w:ascii="Times New Roman" w:hAnsi="Times New Roman"/>
                <w:b/>
                <w:sz w:val="24"/>
                <w:szCs w:val="24"/>
                <w:lang w:val="uk-UA"/>
              </w:rPr>
            </w:pPr>
            <w:r w:rsidRPr="00DE52CA">
              <w:rPr>
                <w:rFonts w:ascii="Times New Roman" w:hAnsi="Times New Roman"/>
                <w:b/>
                <w:sz w:val="24"/>
                <w:szCs w:val="24"/>
                <w:lang w:val="uk-UA"/>
              </w:rPr>
              <w:t xml:space="preserve">Принципи оцінювання роботи студентів на </w:t>
            </w:r>
          </w:p>
          <w:p w:rsidR="0036348E" w:rsidRPr="00DE52CA" w:rsidRDefault="0036348E" w:rsidP="00B868E1">
            <w:pPr>
              <w:contextualSpacing/>
              <w:jc w:val="center"/>
              <w:rPr>
                <w:rFonts w:ascii="Times New Roman" w:hAnsi="Times New Roman"/>
                <w:b/>
                <w:sz w:val="24"/>
                <w:szCs w:val="24"/>
                <w:lang w:val="uk-UA"/>
              </w:rPr>
            </w:pPr>
            <w:r w:rsidRPr="00DE52CA">
              <w:rPr>
                <w:rFonts w:ascii="Times New Roman" w:hAnsi="Times New Roman"/>
                <w:b/>
                <w:sz w:val="24"/>
                <w:szCs w:val="24"/>
                <w:lang w:val="uk-UA"/>
              </w:rPr>
              <w:t>семінарських заняттях</w:t>
            </w:r>
          </w:p>
          <w:p w:rsidR="0036348E" w:rsidRPr="00DE52CA" w:rsidRDefault="0036348E" w:rsidP="00B868E1">
            <w:pPr>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Оцінювання знань студентів на семінарських заняттях проводиться за 5-ти бальною шкалою. На занятті пропонується якісне оцінювання знань студентів шляхом виставляння балів від «1» до «5». Позначення «0» виставляється студентові за відмову від відповіді на занятті через непідготовленість, що впливатиме на його підсумкову рейтингову оцінку в кінці семестру. Кожен студент зобов’язаний взяти участь не менше як на одній третині семінарських занять, проведених у групі впродовж семестру.</w:t>
            </w:r>
          </w:p>
          <w:p w:rsidR="0036348E" w:rsidRPr="00DE52CA" w:rsidRDefault="0036348E" w:rsidP="00B868E1">
            <w:pPr>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Пропущене заняття або негативну оцінку студент зобов’язаний «відпрацювати» у формі, визначеній викладачем. При цьому може виставлятися оцінка, а попередня не впливатиме на середній бал студента. </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b/>
                <w:i/>
                <w:sz w:val="24"/>
                <w:szCs w:val="24"/>
                <w:lang w:val="uk-UA"/>
              </w:rPr>
              <w:t>Завдання</w:t>
            </w:r>
            <w:r w:rsidRPr="00DE52CA">
              <w:rPr>
                <w:rFonts w:ascii="Times New Roman" w:hAnsi="Times New Roman"/>
                <w:sz w:val="24"/>
                <w:szCs w:val="24"/>
                <w:lang w:val="uk-UA"/>
              </w:rPr>
              <w:t xml:space="preserve"> контролю знань студентів під час проведення семінарських занять зводяться до того, щоб:</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lastRenderedPageBreak/>
              <w:t>- виявити обсяг, глибину і якість сприйняття (засвоєння) матеріалу, що вивчається;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визначити недоліки у знаннях і намітити шляхи їх усунення;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виявити ступінь відповідальності студентів і ставлення їх до роботи;</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стимулювати інтерес студентів до предмета і їх активність у пізнанні.</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Контроль знань студентів під час проведення семінарських занять може відбуватись в наступних </w:t>
            </w:r>
            <w:r w:rsidRPr="00DE52CA">
              <w:rPr>
                <w:rFonts w:ascii="Times New Roman" w:hAnsi="Times New Roman"/>
                <w:b/>
                <w:i/>
                <w:sz w:val="24"/>
                <w:szCs w:val="24"/>
                <w:lang w:val="uk-UA"/>
              </w:rPr>
              <w:t>формах</w:t>
            </w:r>
            <w:r w:rsidRPr="00DE52CA">
              <w:rPr>
                <w:rFonts w:ascii="Times New Roman" w:hAnsi="Times New Roman"/>
                <w:sz w:val="24"/>
                <w:szCs w:val="24"/>
                <w:lang w:val="uk-UA"/>
              </w:rPr>
              <w:t>:</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детальний усний аналіз поставлених питань;</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вибіркове усне опитування «з місця»;</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xml:space="preserve">- дискусійне обговорення питань; </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індивідуальне розв’язування практичних завдань, проблемних запитань чи завдань;</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фронтальне стандартизоване опитування за картками, тестами протягом 5-10 хв;</w:t>
            </w:r>
          </w:p>
          <w:p w:rsidR="0036348E" w:rsidRPr="00DE52CA" w:rsidRDefault="0036348E" w:rsidP="00B868E1">
            <w:pPr>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 письмова (до 30 хв.) самостійна робота по варіантах тощо.</w:t>
            </w:r>
          </w:p>
          <w:p w:rsidR="0036348E" w:rsidRPr="00DE52CA" w:rsidRDefault="0036348E" w:rsidP="00B868E1">
            <w:pPr>
              <w:pStyle w:val="11"/>
              <w:shd w:val="clear" w:color="auto" w:fill="FFFFFF"/>
              <w:autoSpaceDE w:val="0"/>
              <w:autoSpaceDN w:val="0"/>
              <w:adjustRightInd w:val="0"/>
              <w:ind w:left="360"/>
              <w:jc w:val="center"/>
              <w:rPr>
                <w:b/>
                <w:lang w:val="uk-UA"/>
              </w:rPr>
            </w:pPr>
            <w:r w:rsidRPr="00DE52CA">
              <w:rPr>
                <w:b/>
                <w:lang w:val="uk-UA"/>
              </w:rPr>
              <w:t>Критерії поточної оцінки</w:t>
            </w:r>
          </w:p>
          <w:p w:rsidR="0036348E" w:rsidRPr="00DE52CA" w:rsidRDefault="0036348E" w:rsidP="00B868E1">
            <w:pPr>
              <w:pStyle w:val="11"/>
              <w:shd w:val="clear" w:color="auto" w:fill="FFFFFF"/>
              <w:adjustRightInd w:val="0"/>
              <w:jc w:val="center"/>
              <w:rPr>
                <w:b/>
                <w:lang w:val="uk-UA"/>
              </w:rPr>
            </w:pPr>
            <w:r w:rsidRPr="00DE52CA">
              <w:rPr>
                <w:b/>
                <w:lang w:val="uk-UA"/>
              </w:rPr>
              <w:t>(«відмінно», «добре», «задовільно», «незадовільно»)</w:t>
            </w:r>
          </w:p>
          <w:p w:rsidR="0036348E" w:rsidRPr="00DE52CA" w:rsidRDefault="0036348E" w:rsidP="00B868E1">
            <w:pPr>
              <w:pStyle w:val="Style18"/>
              <w:widowControl/>
              <w:jc w:val="both"/>
              <w:rPr>
                <w:lang w:val="uk-UA"/>
              </w:rPr>
            </w:pPr>
            <w:r w:rsidRPr="00DE52CA">
              <w:rPr>
                <w:b/>
                <w:bCs/>
                <w:lang w:val="uk-UA"/>
              </w:rPr>
              <w:t xml:space="preserve">Оцінка «п'ять» </w:t>
            </w:r>
            <w:r w:rsidRPr="00DE52CA">
              <w:rPr>
                <w:lang w:val="uk-UA"/>
              </w:rPr>
              <w:t>ставиться, якщо студент(ка) виявляє глибокі, повні, цілісні, міцні і творчо засвоєні знання програмного матеріалу, усвідомлені уміння і навички, необхідні для роботи в навчальних закладах середньої освіти; відповідь чітка і завершена, у письмовій роботі не повинно бути помилок.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 вміє ставити під сумнів сталі принципи та ідеї.</w:t>
            </w:r>
            <w:r w:rsidRPr="00DE52CA">
              <w:rPr>
                <w:b/>
                <w:lang w:val="uk-UA"/>
              </w:rPr>
              <w:t xml:space="preserve"> </w:t>
            </w:r>
            <w:r w:rsidRPr="00DE52CA">
              <w:rPr>
                <w:lang w:val="uk-UA"/>
              </w:rPr>
              <w:t>Знає історичну термінологію і наукову періодизацію, володіє понятійним апаратом, відмінно орієнтується в історичній хронології, володіє просторовою компетенцією (інтелекту</w:t>
            </w:r>
            <w:r w:rsidRPr="00DE52CA">
              <w:rPr>
                <w:lang w:val="uk-UA"/>
              </w:rPr>
              <w:softHyphen/>
              <w:t>альні операції, що дають змогу бачити за умовно</w:t>
            </w:r>
            <w:r w:rsidRPr="00DE52CA">
              <w:rPr>
                <w:vertAlign w:val="subscript"/>
                <w:lang w:val="uk-UA"/>
              </w:rPr>
              <w:t>-</w:t>
            </w:r>
            <w:r w:rsidRPr="00DE52CA">
              <w:rPr>
                <w:lang w:val="uk-UA"/>
              </w:rPr>
              <w:t xml:space="preserve">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Повною мірою володіє історичним критичним мисленням, аналізом (вміти розбивати історичну інформацію на компоненти, розуміючи їх взаємозв’язки та організаційну структуру. Наприклад, вивчення окремих елементів дисиденства (партій, організацій, форм, методів ін.) і синтезом (поєднати частини разом, щоб одержати ціле з новою системною властивістю. Наприклад, розгляд дисиденства як як єдиного, складного цілого, як цілісну систему, ін.).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способи розв’язання суспільних проблем, що дозволить в умовах неповної (недостатньої) інформації інтегрувати знання для розв’язання власних та суспільних проблем; будує переконливу аргументацію, рецензує відповіді ровесників. Вміє організовувати комплексний пошук, неупереджений аналіз та </w:t>
            </w:r>
            <w:r w:rsidRPr="00DE52CA">
              <w:rPr>
                <w:lang w:val="uk-UA"/>
              </w:rPr>
              <w:lastRenderedPageBreak/>
              <w:t xml:space="preserve">інтерпретацію історичних джерел (як українською, так й іноземними мовами); може використовувати сучасні інформаційно-технологічні ресурси у навчальній діяльності.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w:t>
            </w:r>
          </w:p>
          <w:p w:rsidR="0036348E" w:rsidRPr="00DE52CA" w:rsidRDefault="0036348E" w:rsidP="00B868E1">
            <w:pPr>
              <w:pStyle w:val="Style18"/>
              <w:widowControl/>
              <w:jc w:val="both"/>
              <w:rPr>
                <w:lang w:val="uk-UA"/>
              </w:rPr>
            </w:pPr>
            <w:r w:rsidRPr="00DE52CA">
              <w:rPr>
                <w:lang w:val="uk-UA"/>
              </w:rPr>
              <w:t>Може використати інноваційні технології (наприклад, технологію Шаталова). Має синтетичне мис</w:t>
            </w:r>
            <w:r w:rsidRPr="00DE52CA">
              <w:rPr>
                <w:lang w:val="uk-UA"/>
              </w:rPr>
              <w:softHyphen/>
              <w:t>лення. Бере активну участь у групових формах роботи в межах етики професійних взаємин, зокрема дискусіях, прес-конференціях, формує аргументацію, базовану на здобутих знаннях, демократичних переконаннях і гуманістичних цінностях;   застосовує оптимальну стратегію діяльності, бере на себе відповідальність; проводить рефлексію, самооцінку та коригування пізнавальної діяльності; вміє долати труднощі, вдосконалює з високим рівнем автономності здобуті під час навчання компетенції тощо. Використовує під час навчання історико-краєзнавчий матеріал, здатен(на) його пропагувати через просвітницьку діяльність. Керується моральними та етичними 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w:t>
            </w:r>
          </w:p>
          <w:p w:rsidR="0036348E" w:rsidRPr="00DE52CA" w:rsidRDefault="0036348E" w:rsidP="00B868E1">
            <w:pPr>
              <w:pStyle w:val="Style18"/>
              <w:widowControl/>
              <w:jc w:val="both"/>
              <w:rPr>
                <w:lang w:val="uk-UA"/>
              </w:rPr>
            </w:pPr>
            <w:r w:rsidRPr="00DE52CA">
              <w:rPr>
                <w:b/>
                <w:bCs/>
                <w:lang w:val="uk-UA"/>
              </w:rPr>
              <w:t xml:space="preserve">Оцінка «чотири» </w:t>
            </w:r>
            <w:r w:rsidRPr="00DE52CA">
              <w:rPr>
                <w:lang w:val="uk-UA"/>
              </w:rPr>
              <w:t>ставиться, якщо студент(ка) має глибокі і повні знання програмного матеріалу, усвідомлені уміння і навички, здатен (на)  щодо їх застосування на практиці; відповідь чітка і практично завершена, у письмовій роботі є незначні помилки. Ознайомлений(а) з найновішими досягненнями вітчизняної історіографії, джерелознавства, науковими концепціями, та, головне вміє їх використовувати під час відповіді на запитання.</w:t>
            </w:r>
            <w:r w:rsidRPr="00DE52CA">
              <w:rPr>
                <w:b/>
                <w:lang w:val="uk-UA"/>
              </w:rPr>
              <w:t xml:space="preserve"> </w:t>
            </w:r>
            <w:r w:rsidRPr="00DE52CA">
              <w:rPr>
                <w:lang w:val="uk-UA"/>
              </w:rPr>
              <w:t>Знає історичну термінологію і наукову періодизацію, володіє понятійним апаратом, добре орієнтується в історичній хронології, володіє просторовою компетенцією (інтелекту</w:t>
            </w:r>
            <w:r w:rsidRPr="00DE52CA">
              <w:rPr>
                <w:lang w:val="uk-UA"/>
              </w:rPr>
              <w:softHyphen/>
              <w:t>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Достатньо володіє історичним критичним мисленням, аналізом і синтезом.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певні способи розв’язання суспільних проблем, що дозволить в умовах неповної (недостатньої) інформації інтегрувати знання для розв’язання власних проблем; будує аргументацію на основі 2-3 доказів, може рецензувати відповіді ровесників. Вміє організовувати пошук, аналіз та інтерпретацію історичних джерел (як українською, так й іноземними мовами); може використовувати сучасні інформаційно-технологічні ресурси у навчальній діяльності.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однак неможе розкрити внутрішні мотиви й зовнішні чинники діяльності історичних осіб.</w:t>
            </w:r>
          </w:p>
          <w:p w:rsidR="0036348E" w:rsidRPr="00DE52CA" w:rsidRDefault="0036348E" w:rsidP="00B868E1">
            <w:pPr>
              <w:pStyle w:val="Style18"/>
              <w:widowControl/>
              <w:jc w:val="both"/>
              <w:rPr>
                <w:lang w:val="uk-UA"/>
              </w:rPr>
            </w:pPr>
            <w:r w:rsidRPr="00DE52CA">
              <w:rPr>
                <w:lang w:val="uk-UA"/>
              </w:rPr>
              <w:t>Має певний рівень синтетичного мис</w:t>
            </w:r>
            <w:r w:rsidRPr="00DE52CA">
              <w:rPr>
                <w:lang w:val="uk-UA"/>
              </w:rPr>
              <w:softHyphen/>
              <w:t xml:space="preserve">лення. Бере участь у групових формах роботи в межах етики професійних взаємин, зокрема дискусіях, прес-конференціях, формує аргументацію (в аргументації зустрічаються окремі </w:t>
            </w:r>
            <w:r w:rsidRPr="00DE52CA">
              <w:rPr>
                <w:lang w:val="uk-UA"/>
              </w:rPr>
              <w:lastRenderedPageBreak/>
              <w:t>неточності), базовану на здобутих знаннях, демократичних переконаннях і гуманістичних цінностях;   застосовує оптимальну стратегію діяльності; проводить самооцінку пізнавальної діяльності, вдосконалює з достатнім рівнем автономності здобуті під час навчання компетенції тощо. Використовує під час навчання історико-краєзнавчий матеріал, здатен(на) його пропагувати через просвітницьку діяльність. Керується моральними та етичними 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w:t>
            </w:r>
          </w:p>
          <w:p w:rsidR="0036348E" w:rsidRPr="00DE52CA" w:rsidRDefault="0036348E" w:rsidP="00B868E1">
            <w:pPr>
              <w:pStyle w:val="Style18"/>
              <w:widowControl/>
              <w:jc w:val="both"/>
              <w:rPr>
                <w:lang w:val="uk-UA"/>
              </w:rPr>
            </w:pPr>
            <w:r w:rsidRPr="00DE52CA">
              <w:rPr>
                <w:b/>
                <w:bCs/>
                <w:lang w:val="uk-UA"/>
              </w:rPr>
              <w:t xml:space="preserve">Оцінка «три» </w:t>
            </w:r>
            <w:r w:rsidRPr="00DE52CA">
              <w:rPr>
                <w:lang w:val="uk-UA"/>
              </w:rPr>
              <w:t>ставиться, якщо у студента (ки) є суттєві помилки в знанні фактичного матеріалу (більше 50%), елементарні уміння і навички; не здатен (на) повною мірою використати знання, уміння і навички на практиці; відповідь не чітка і спрощена, у письмовій роботі є суттєві помилки.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 а просто перераховує.</w:t>
            </w:r>
            <w:r w:rsidR="00DE52CA">
              <w:rPr>
                <w:b/>
                <w:lang w:val="uk-UA"/>
              </w:rPr>
              <w:t xml:space="preserve"> По</w:t>
            </w:r>
            <w:r w:rsidRPr="00DE52CA">
              <w:rPr>
                <w:b/>
                <w:lang w:val="uk-UA"/>
              </w:rPr>
              <w:t>середньо з</w:t>
            </w:r>
            <w:r w:rsidRPr="00DE52CA">
              <w:rPr>
                <w:lang w:val="uk-UA"/>
              </w:rPr>
              <w:t>нає історичну термінологію і володіє понятійним апаратом, задовільно орієнтується в історичній хронології, не достатньо володіє просторовою компетенцією; не вміє систематизувати, співставляти, аналізувати, доводити, порівнювати історичний матеріал. Посередньо володіє історичним критичним мисленням, аналізом і синтезом. Здатен (на) по середньо оцінювати суспільні явища, процеси і тенденції в Україні, до кінця не здатен (на) інтегрувати знання для розв’язання власних та суспільних проблем. Не може переконливо аргументувати, рецензії відповідей ровесників поверхові. Вміє організовувати пошук історичних джерел, але не може їх критично проаналізувати. Не використовує сучасні інформаційно-технологічні ресурси у навчальній діяльності. Знає історичну персоналістику, але не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w:t>
            </w:r>
          </w:p>
          <w:p w:rsidR="0036348E" w:rsidRPr="00DE52CA" w:rsidRDefault="0036348E" w:rsidP="00B868E1">
            <w:pPr>
              <w:pStyle w:val="Style18"/>
              <w:widowControl/>
              <w:jc w:val="both"/>
              <w:rPr>
                <w:lang w:val="uk-UA"/>
              </w:rPr>
            </w:pPr>
            <w:r w:rsidRPr="00DE52CA">
              <w:rPr>
                <w:lang w:val="uk-UA"/>
              </w:rPr>
              <w:t>Не використовує інноваційні технології і не має синтетичного мис</w:t>
            </w:r>
            <w:r w:rsidRPr="00DE52CA">
              <w:rPr>
                <w:lang w:val="uk-UA"/>
              </w:rPr>
              <w:softHyphen/>
              <w:t>лення. Бере пасивну участь у групових формах роботи в межах етики професійних взаємин, зокрема дискусіях, прес-конференціях;   не застосовує оптимальну стратегію діяльності, не бере на себе відповідальність; не проводить рефлексію, самооцінку та коригування пізнавальної діяльності. Мінімально використовує під час навчання історико-краєзнавчий матеріал. Керується моральними та етичними нормами, з повагою і розумінням ставитися до інших світоглядних позицій, враховує гендерний підхід,  поважає різноманітність та мультикультурність в Україні. Вдосконалює з посереднім рівнем автономності здобуті під час навчання компетенції.</w:t>
            </w:r>
          </w:p>
          <w:p w:rsidR="0036348E" w:rsidRPr="00DE52CA" w:rsidRDefault="0036348E" w:rsidP="00B868E1">
            <w:pPr>
              <w:pStyle w:val="Style18"/>
              <w:widowControl/>
              <w:jc w:val="both"/>
              <w:rPr>
                <w:lang w:val="uk-UA"/>
              </w:rPr>
            </w:pPr>
            <w:r w:rsidRPr="00DE52CA">
              <w:rPr>
                <w:b/>
                <w:bCs/>
                <w:lang w:val="uk-UA"/>
              </w:rPr>
              <w:t xml:space="preserve"> Оцінка «два» </w:t>
            </w:r>
            <w:r w:rsidRPr="00DE52CA">
              <w:rPr>
                <w:lang w:val="uk-UA"/>
              </w:rPr>
              <w:t>ставиться, якщо у студента (ки) елементарні знання фактичного матеріалу (до 25%), відсутні уміння і навички, тому не здатен (на) їх використати на практиці; відповідь не змістовна і не доречна, у письмовій роботі є суттєві помилки (більше 75%). Не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w:t>
            </w:r>
            <w:r w:rsidRPr="00DE52CA">
              <w:rPr>
                <w:b/>
                <w:lang w:val="uk-UA"/>
              </w:rPr>
              <w:t xml:space="preserve"> Практично не з</w:t>
            </w:r>
            <w:r w:rsidRPr="00DE52CA">
              <w:rPr>
                <w:lang w:val="uk-UA"/>
              </w:rPr>
              <w:t xml:space="preserve">нає історичну термінологію (до 25%), незадовільно орієнтується в історичній хронології (до 25%), не володіє просторовою компетенцією; не вміє систематизувати, співставляти, аналізувати, доводити, порівнювати історичний </w:t>
            </w:r>
            <w:r w:rsidRPr="00DE52CA">
              <w:rPr>
                <w:lang w:val="uk-UA"/>
              </w:rPr>
              <w:lastRenderedPageBreak/>
              <w:t>матеріал. Не володіє історичним критичним мисленням, аналізом і синтезом. Не здатен (на) оцінювати суспільні явища, процеси і тенденції в Україні. Відсутня об՚єктивна і неупереджена аргументація, самооцінка і оцінка інших. Не вміє організовувати пошук історичних джерел, не може їх критично проаналізувати. Не використовує сучасні інформаційно-технологічні ресурси у навчальній діяльності. Знає історичну персоналістику на рівні переліку історичних постатей.</w:t>
            </w:r>
          </w:p>
          <w:p w:rsidR="0036348E" w:rsidRPr="00DE52CA" w:rsidRDefault="0036348E" w:rsidP="00B868E1">
            <w:pPr>
              <w:pStyle w:val="Style18"/>
              <w:widowControl/>
              <w:jc w:val="both"/>
              <w:rPr>
                <w:lang w:val="uk-UA"/>
              </w:rPr>
            </w:pPr>
            <w:r w:rsidRPr="00DE52CA">
              <w:rPr>
                <w:lang w:val="uk-UA"/>
              </w:rPr>
              <w:t>Не використовує інноваційні технології і не має синтетичного мис</w:t>
            </w:r>
            <w:r w:rsidRPr="00DE52CA">
              <w:rPr>
                <w:lang w:val="uk-UA"/>
              </w:rPr>
              <w:softHyphen/>
              <w:t>лення. У групових формах роботи тільки присутній (я) без особистої відповідальності, стратегії; не дотримується норм професійної етики, не виявляє усвідомлення необхідності удосконалення професійних якостей, не вдосконалює здобуті під час навчання компетенції.</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 xml:space="preserve">Оцінювання знань студентів на семінарських заняттях проводиться за 5-ти бальною шкалою. Робота кожного студента на </w:t>
            </w:r>
            <w:r w:rsidRPr="00DE52CA">
              <w:rPr>
                <w:rFonts w:ascii="Times New Roman" w:hAnsi="Times New Roman"/>
                <w:bCs/>
                <w:sz w:val="24"/>
                <w:szCs w:val="24"/>
                <w:lang w:val="uk-UA"/>
              </w:rPr>
              <w:t>семінарських заняттях</w:t>
            </w:r>
            <w:r w:rsidRPr="00DE52CA">
              <w:rPr>
                <w:rFonts w:ascii="Times New Roman" w:hAnsi="Times New Roman"/>
                <w:sz w:val="24"/>
                <w:szCs w:val="24"/>
                <w:lang w:val="uk-UA"/>
              </w:rPr>
              <w:t xml:space="preserve"> може бути оцінена від 1 до 5 балів. 5 (4) бали студент отримає, якщо демонструє глибоке розуміння матеріалу, вільно і правильно використав понятійно-категоріальний апарат у межах поставлених питань, послідовно, зв’язано і логічно викладає матеріал, аргументовано доводить свої думки, вилучає до підготовки як основну, так і додаткову літературу (монографії, періодичні видання, першоджерела, тощо). Вміє творчо підходити до вирішення питання. 3 бали студент отримує, якщо він:загалом орієнтується у межах поставлених питань, але відповіді не повні і не досить конкретні; відчуває труднощі у використанні і поясненні змісту наукових питань та категорій у межах поставлених питань; допускає незначні помилки та неточності, але зв’язно і логічно викладає, залучає основну і додаткову літературу. 2 бали студент отримує, коли демонструє недостатнє володіння основним матеріалом, допускає помилки </w:t>
            </w:r>
            <w:r w:rsidRPr="00DE52CA">
              <w:rPr>
                <w:rFonts w:ascii="Times New Roman" w:hAnsi="Times New Roman"/>
                <w:bCs/>
                <w:sz w:val="24"/>
                <w:szCs w:val="24"/>
                <w:lang w:val="uk-UA"/>
              </w:rPr>
              <w:t>при</w:t>
            </w:r>
            <w:r w:rsidRPr="00DE52CA">
              <w:rPr>
                <w:rFonts w:ascii="Times New Roman" w:hAnsi="Times New Roman"/>
                <w:sz w:val="24"/>
                <w:szCs w:val="24"/>
                <w:lang w:val="uk-UA"/>
              </w:rPr>
              <w:t xml:space="preserve"> визначенні політичних процесів, не вміє їх аналізувати послідовно, глибоко, з допомогою необхідної літератури. 1 бал студент отримує, коли: погано орієнтується в матеріалі, допускає неточності, поверхневі знання </w:t>
            </w:r>
            <w:r w:rsidRPr="00DE52CA">
              <w:rPr>
                <w:rFonts w:ascii="Times New Roman" w:hAnsi="Times New Roman"/>
                <w:bCs/>
                <w:sz w:val="24"/>
                <w:szCs w:val="24"/>
                <w:lang w:val="uk-UA"/>
              </w:rPr>
              <w:t>при</w:t>
            </w:r>
            <w:r w:rsidRPr="00DE52CA">
              <w:rPr>
                <w:rFonts w:ascii="Times New Roman" w:hAnsi="Times New Roman"/>
                <w:sz w:val="24"/>
                <w:szCs w:val="24"/>
                <w:lang w:val="uk-UA"/>
              </w:rPr>
              <w:t xml:space="preserve"> відповіді на поставлені питання; плутається у термінах та поняттях; відсутні власні судження, висновки.;</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2) Індивідуальне завдання.</w:t>
            </w:r>
          </w:p>
          <w:p w:rsidR="0036348E" w:rsidRPr="00DE52CA" w:rsidRDefault="0036348E" w:rsidP="00B868E1">
            <w:pPr>
              <w:jc w:val="both"/>
              <w:rPr>
                <w:rFonts w:ascii="Times New Roman" w:hAnsi="Times New Roman"/>
                <w:sz w:val="24"/>
                <w:szCs w:val="24"/>
                <w:lang w:val="uk-UA"/>
              </w:rPr>
            </w:pPr>
            <w:r w:rsidRPr="00DE52CA">
              <w:rPr>
                <w:rFonts w:ascii="Times New Roman" w:hAnsi="Times New Roman"/>
                <w:sz w:val="24"/>
                <w:szCs w:val="24"/>
                <w:lang w:val="uk-UA"/>
              </w:rPr>
              <w:t xml:space="preserve"> Крім теоретичних знань студент повинен вміти застосовувати отримані знання у наукових дослідженнях фундаментального та прикладного характеру з використанням сучасних інформаційних технологій. Написання рефератів, підготовка реферативних матеріалів з наукових публікацій по важливих проблемах даної навчальної дисципліни.</w:t>
            </w:r>
          </w:p>
          <w:p w:rsidR="0036348E" w:rsidRPr="00DE52CA" w:rsidRDefault="0036348E" w:rsidP="00B868E1">
            <w:pPr>
              <w:ind w:firstLine="709"/>
              <w:jc w:val="both"/>
              <w:rPr>
                <w:rFonts w:ascii="Times New Roman" w:hAnsi="Times New Roman"/>
                <w:sz w:val="24"/>
                <w:szCs w:val="24"/>
                <w:lang w:val="uk-UA"/>
              </w:rPr>
            </w:pPr>
            <w:r w:rsidRPr="00DE52CA">
              <w:rPr>
                <w:rFonts w:ascii="Times New Roman" w:hAnsi="Times New Roman"/>
                <w:b/>
                <w:sz w:val="24"/>
                <w:szCs w:val="24"/>
                <w:lang w:val="uk-UA"/>
              </w:rPr>
              <w:t xml:space="preserve">Критерії оцінювання реферату </w:t>
            </w:r>
            <w:r w:rsidRPr="00DE52CA">
              <w:rPr>
                <w:rFonts w:ascii="Times New Roman" w:hAnsi="Times New Roman"/>
                <w:sz w:val="24"/>
                <w:szCs w:val="24"/>
                <w:lang w:val="uk-UA"/>
              </w:rPr>
              <w:t>(максимально 20 балів)</w:t>
            </w:r>
          </w:p>
          <w:tbl>
            <w:tblPr>
              <w:tblW w:w="0" w:type="auto"/>
              <w:jc w:val="center"/>
              <w:tblLook w:val="01E0" w:firstRow="1" w:lastRow="1" w:firstColumn="1" w:lastColumn="1" w:noHBand="0" w:noVBand="0"/>
            </w:tblPr>
            <w:tblGrid>
              <w:gridCol w:w="9257"/>
              <w:gridCol w:w="2275"/>
            </w:tblGrid>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b/>
                      <w:sz w:val="24"/>
                      <w:szCs w:val="24"/>
                      <w:lang w:val="uk-UA"/>
                    </w:rPr>
                  </w:pPr>
                  <w:r w:rsidRPr="00DE52CA">
                    <w:rPr>
                      <w:rFonts w:ascii="Times New Roman" w:hAnsi="Times New Roman"/>
                      <w:b/>
                      <w:sz w:val="24"/>
                      <w:szCs w:val="24"/>
                      <w:lang w:val="uk-UA"/>
                    </w:rPr>
                    <w:lastRenderedPageBreak/>
                    <w:t>Критерії</w:t>
                  </w:r>
                </w:p>
              </w:tc>
              <w:tc>
                <w:tcPr>
                  <w:tcW w:w="2275" w:type="dxa"/>
                  <w:tcBorders>
                    <w:top w:val="nil"/>
                    <w:left w:val="nil"/>
                    <w:bottom w:val="nil"/>
                    <w:right w:val="nil"/>
                  </w:tcBorders>
                  <w:vAlign w:val="center"/>
                </w:tcPr>
                <w:p w:rsidR="0036348E" w:rsidRPr="00DE52CA" w:rsidRDefault="0036348E" w:rsidP="00A9279F">
                  <w:pPr>
                    <w:jc w:val="both"/>
                    <w:rPr>
                      <w:rFonts w:ascii="Times New Roman" w:hAnsi="Times New Roman"/>
                      <w:b/>
                      <w:sz w:val="24"/>
                      <w:szCs w:val="24"/>
                      <w:lang w:val="uk-UA"/>
                    </w:rPr>
                  </w:pPr>
                  <w:r w:rsidRPr="00DE52CA">
                    <w:rPr>
                      <w:rFonts w:ascii="Times New Roman" w:hAnsi="Times New Roman"/>
                      <w:b/>
                      <w:sz w:val="24"/>
                      <w:szCs w:val="24"/>
                      <w:lang w:val="uk-UA"/>
                    </w:rPr>
                    <w:t>Кількість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робота є оригінальним самостійним дослідженням, у якому відбито творчий пошук студента, його вміння нестандартно мислити, працювати з науковими джерелами, висуваючи при цьому власні гіпотези з досліджуваних проблем;</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17-20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наукове дослідження студента виконане на достатньо високому рівні, але має незначні недоліки в технічному оформленні, укладанні списку літератури, стилістиці тексту;</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14-16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тема розкрита неповно</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9-13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робота не відповідає переважній більшості вимог до наукових досліджень, але має структуру, у списку літератури зазначено більше трьох джерел;</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3-8 балів</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розкритий лише окремий аспект</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1-2 бали</w:t>
                  </w:r>
                </w:p>
              </w:tc>
            </w:tr>
            <w:tr w:rsidR="0036348E" w:rsidRPr="00DE52CA" w:rsidTr="00A9279F">
              <w:trPr>
                <w:jc w:val="center"/>
              </w:trPr>
              <w:tc>
                <w:tcPr>
                  <w:tcW w:w="9257"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 реферат не зарахований</w:t>
                  </w:r>
                </w:p>
              </w:tc>
              <w:tc>
                <w:tcPr>
                  <w:tcW w:w="2275" w:type="dxa"/>
                  <w:tcBorders>
                    <w:top w:val="nil"/>
                    <w:left w:val="nil"/>
                    <w:bottom w:val="nil"/>
                    <w:right w:val="nil"/>
                  </w:tcBorders>
                </w:tcPr>
                <w:p w:rsidR="0036348E" w:rsidRPr="00DE52CA" w:rsidRDefault="0036348E" w:rsidP="00A9279F">
                  <w:pPr>
                    <w:ind w:firstLine="709"/>
                    <w:jc w:val="both"/>
                    <w:rPr>
                      <w:rFonts w:ascii="Times New Roman" w:hAnsi="Times New Roman"/>
                      <w:sz w:val="24"/>
                      <w:szCs w:val="24"/>
                      <w:lang w:val="uk-UA"/>
                    </w:rPr>
                  </w:pPr>
                  <w:r w:rsidRPr="00DE52CA">
                    <w:rPr>
                      <w:rFonts w:ascii="Times New Roman" w:hAnsi="Times New Roman"/>
                      <w:sz w:val="24"/>
                      <w:szCs w:val="24"/>
                      <w:lang w:val="uk-UA"/>
                    </w:rPr>
                    <w:t>0 балів</w:t>
                  </w:r>
                </w:p>
              </w:tc>
            </w:tr>
          </w:tbl>
          <w:p w:rsidR="0036348E" w:rsidRPr="00DE52CA" w:rsidRDefault="0036348E" w:rsidP="00EB4005">
            <w:pPr>
              <w:spacing w:after="0" w:line="240" w:lineRule="auto"/>
              <w:jc w:val="both"/>
              <w:rPr>
                <w:rFonts w:ascii="Times New Roman" w:hAnsi="Times New Roman"/>
                <w:sz w:val="24"/>
                <w:szCs w:val="24"/>
                <w:lang w:val="uk-UA" w:eastAsia="ru-RU"/>
              </w:rPr>
            </w:pP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lastRenderedPageBreak/>
              <w:t>Вимоги до письмової роботи</w:t>
            </w:r>
          </w:p>
        </w:tc>
        <w:tc>
          <w:tcPr>
            <w:tcW w:w="12163" w:type="dxa"/>
            <w:gridSpan w:val="9"/>
          </w:tcPr>
          <w:p w:rsidR="0036348E" w:rsidRPr="00DE52CA" w:rsidRDefault="0036348E" w:rsidP="00097020">
            <w:pPr>
              <w:spacing w:after="0"/>
              <w:jc w:val="both"/>
              <w:rPr>
                <w:rFonts w:ascii="Times New Roman" w:hAnsi="Times New Roman"/>
                <w:sz w:val="24"/>
                <w:szCs w:val="24"/>
                <w:lang w:val="uk-UA"/>
              </w:rPr>
            </w:pPr>
            <w:r w:rsidRPr="00DE52CA">
              <w:rPr>
                <w:rFonts w:ascii="Times New Roman" w:hAnsi="Times New Roman"/>
                <w:sz w:val="24"/>
                <w:szCs w:val="24"/>
                <w:lang w:val="uk-UA"/>
              </w:rPr>
              <w:t xml:space="preserve">Написання контрольної роботи є обов’язковим для виставлення підсумкової оцінки при заліку. Отриманий в результаті здачі контрольної роботи бал додається до виставлених балів за семінарські заняття та індивідуальні завдання і складає підсумковий семестровий бал.  У випадку, якщо студент з якихось причин не написав контрольної роботи, він вважається таким, що не виконав усіх видів робіт, що передбачаються навчальним планом на семестр з даної дисципліни. </w:t>
            </w:r>
          </w:p>
          <w:p w:rsidR="0036348E" w:rsidRPr="00DE52CA" w:rsidRDefault="0036348E" w:rsidP="00097020">
            <w:pPr>
              <w:spacing w:after="0"/>
              <w:jc w:val="both"/>
              <w:rPr>
                <w:rFonts w:ascii="Times New Roman" w:hAnsi="Times New Roman"/>
                <w:sz w:val="24"/>
                <w:szCs w:val="24"/>
                <w:lang w:val="uk-UA"/>
              </w:rPr>
            </w:pPr>
            <w:r w:rsidRPr="00DE52CA">
              <w:rPr>
                <w:rFonts w:ascii="Times New Roman" w:hAnsi="Times New Roman"/>
                <w:sz w:val="24"/>
                <w:szCs w:val="24"/>
                <w:lang w:val="uk-UA"/>
              </w:rPr>
              <w:t>Контрольна робота передбачає формулювання 5 завдань: 2 теоретичних, 1 практичного (на знання історичних джерел), 1 знання термінів та 1 на знання хронології.</w:t>
            </w:r>
          </w:p>
          <w:p w:rsidR="0036348E" w:rsidRPr="00DE52CA" w:rsidRDefault="0036348E" w:rsidP="00097020">
            <w:pPr>
              <w:spacing w:after="0"/>
              <w:ind w:firstLine="708"/>
              <w:contextualSpacing/>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624"/>
            </w:tblGrid>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b/>
                      <w:sz w:val="24"/>
                      <w:szCs w:val="24"/>
                      <w:lang w:val="uk-UA"/>
                    </w:rPr>
                  </w:pPr>
                  <w:r w:rsidRPr="00DE52CA">
                    <w:rPr>
                      <w:rFonts w:ascii="Times New Roman" w:hAnsi="Times New Roman"/>
                      <w:b/>
                      <w:sz w:val="24"/>
                      <w:szCs w:val="24"/>
                      <w:lang w:val="uk-UA"/>
                    </w:rPr>
                    <w:t>Завдання</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b/>
                      <w:sz w:val="24"/>
                      <w:szCs w:val="24"/>
                      <w:lang w:val="uk-UA"/>
                    </w:rPr>
                  </w:pPr>
                  <w:r w:rsidRPr="00DE52CA">
                    <w:rPr>
                      <w:rFonts w:ascii="Times New Roman" w:hAnsi="Times New Roman"/>
                      <w:b/>
                      <w:sz w:val="24"/>
                      <w:szCs w:val="24"/>
                      <w:lang w:val="uk-UA"/>
                    </w:rPr>
                    <w:t>Кількість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1 теоретичне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20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2 теоретичне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20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3 практичне</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5 балів</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4 знання термінів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3 бали</w:t>
                  </w:r>
                </w:p>
              </w:tc>
            </w:tr>
            <w:tr w:rsidR="0036348E" w:rsidRPr="00DE52CA" w:rsidTr="00A9279F">
              <w:trPr>
                <w:jc w:val="center"/>
              </w:trPr>
              <w:tc>
                <w:tcPr>
                  <w:tcW w:w="2839"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rPr>
                      <w:rFonts w:ascii="Times New Roman" w:hAnsi="Times New Roman"/>
                      <w:sz w:val="24"/>
                      <w:szCs w:val="24"/>
                      <w:lang w:val="uk-UA"/>
                    </w:rPr>
                  </w:pPr>
                  <w:r w:rsidRPr="00DE52CA">
                    <w:rPr>
                      <w:rFonts w:ascii="Times New Roman" w:hAnsi="Times New Roman"/>
                      <w:sz w:val="24"/>
                      <w:szCs w:val="24"/>
                      <w:lang w:val="uk-UA"/>
                    </w:rPr>
                    <w:t>5 знання хронології</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jc w:val="center"/>
                    <w:rPr>
                      <w:rFonts w:ascii="Times New Roman" w:hAnsi="Times New Roman"/>
                      <w:sz w:val="24"/>
                      <w:szCs w:val="24"/>
                      <w:lang w:val="uk-UA"/>
                    </w:rPr>
                  </w:pPr>
                  <w:r w:rsidRPr="00DE52CA">
                    <w:rPr>
                      <w:rFonts w:ascii="Times New Roman" w:hAnsi="Times New Roman"/>
                      <w:sz w:val="24"/>
                      <w:szCs w:val="24"/>
                      <w:lang w:val="uk-UA"/>
                    </w:rPr>
                    <w:t>2 бали</w:t>
                  </w:r>
                </w:p>
              </w:tc>
            </w:tr>
          </w:tbl>
          <w:p w:rsidR="0036348E" w:rsidRPr="00DE52CA" w:rsidRDefault="0036348E" w:rsidP="00097020">
            <w:pPr>
              <w:spacing w:after="0"/>
              <w:ind w:firstLine="708"/>
              <w:contextualSpacing/>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812"/>
              <w:gridCol w:w="1984"/>
              <w:gridCol w:w="2624"/>
              <w:gridCol w:w="5871"/>
            </w:tblGrid>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b/>
                      <w:sz w:val="24"/>
                      <w:szCs w:val="24"/>
                      <w:lang w:val="uk-UA"/>
                    </w:rPr>
                  </w:pPr>
                  <w:r w:rsidRPr="00DE52CA">
                    <w:rPr>
                      <w:rFonts w:ascii="Times New Roman" w:hAnsi="Times New Roman"/>
                      <w:b/>
                      <w:sz w:val="24"/>
                      <w:szCs w:val="24"/>
                      <w:lang w:val="uk-UA"/>
                    </w:rPr>
                    <w:t>Університетська шкала</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b/>
                      <w:sz w:val="24"/>
                      <w:szCs w:val="24"/>
                      <w:lang w:val="uk-UA"/>
                    </w:rPr>
                  </w:pPr>
                  <w:r w:rsidRPr="00DE52CA">
                    <w:rPr>
                      <w:rFonts w:ascii="Times New Roman" w:hAnsi="Times New Roman"/>
                      <w:b/>
                      <w:sz w:val="24"/>
                      <w:szCs w:val="24"/>
                      <w:lang w:val="uk-UA"/>
                    </w:rPr>
                    <w:t>Національна шкала</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40 – 50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Відмінно (5)</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30 – 39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Добре (4)</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25 – 29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Задовільно (3)</w:t>
                  </w:r>
                </w:p>
              </w:tc>
            </w:tr>
            <w:tr w:rsidR="0036348E" w:rsidRPr="00DE52CA" w:rsidTr="00A9279F">
              <w:trPr>
                <w:gridAfter w:val="1"/>
                <w:wAfter w:w="5871" w:type="dxa"/>
                <w:jc w:val="center"/>
              </w:trPr>
              <w:tc>
                <w:tcPr>
                  <w:tcW w:w="2839" w:type="dxa"/>
                  <w:gridSpan w:val="3"/>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rPr>
                      <w:rFonts w:ascii="Times New Roman" w:hAnsi="Times New Roman"/>
                      <w:sz w:val="24"/>
                      <w:szCs w:val="24"/>
                      <w:lang w:val="uk-UA"/>
                    </w:rPr>
                  </w:pPr>
                  <w:r w:rsidRPr="00DE52CA">
                    <w:rPr>
                      <w:rFonts w:ascii="Times New Roman" w:hAnsi="Times New Roman"/>
                      <w:sz w:val="24"/>
                      <w:szCs w:val="24"/>
                      <w:lang w:val="uk-UA"/>
                    </w:rPr>
                    <w:t>1 – 24 балів</w:t>
                  </w:r>
                </w:p>
              </w:tc>
              <w:tc>
                <w:tcPr>
                  <w:tcW w:w="2624" w:type="dxa"/>
                  <w:tcBorders>
                    <w:top w:val="single" w:sz="4" w:space="0" w:color="auto"/>
                    <w:left w:val="single" w:sz="4" w:space="0" w:color="auto"/>
                    <w:bottom w:val="single" w:sz="4" w:space="0" w:color="auto"/>
                    <w:right w:val="single" w:sz="4" w:space="0" w:color="auto"/>
                  </w:tcBorders>
                </w:tcPr>
                <w:p w:rsidR="0036348E" w:rsidRPr="00DE52CA" w:rsidRDefault="0036348E" w:rsidP="00097020">
                  <w:pPr>
                    <w:spacing w:after="0"/>
                    <w:contextualSpacing/>
                    <w:jc w:val="center"/>
                    <w:rPr>
                      <w:rFonts w:ascii="Times New Roman" w:hAnsi="Times New Roman"/>
                      <w:sz w:val="24"/>
                      <w:szCs w:val="24"/>
                      <w:lang w:val="uk-UA"/>
                    </w:rPr>
                  </w:pPr>
                  <w:r w:rsidRPr="00DE52CA">
                    <w:rPr>
                      <w:rFonts w:ascii="Times New Roman" w:hAnsi="Times New Roman"/>
                      <w:sz w:val="24"/>
                      <w:szCs w:val="24"/>
                      <w:lang w:val="uk-UA"/>
                    </w:rPr>
                    <w:t>Незадовільно (2)</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423"/>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sz w:val="24"/>
                      <w:szCs w:val="24"/>
                      <w:lang w:val="uk-UA"/>
                    </w:rPr>
                  </w:pPr>
                  <w:r w:rsidRPr="00DE52CA">
                    <w:rPr>
                      <w:rFonts w:ascii="Times New Roman" w:hAnsi="Times New Roman"/>
                      <w:b/>
                      <w:bCs/>
                      <w:sz w:val="24"/>
                      <w:szCs w:val="24"/>
                      <w:lang w:val="uk-UA"/>
                    </w:rPr>
                    <w:t>Бал</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sz w:val="24"/>
                      <w:szCs w:val="24"/>
                      <w:lang w:val="uk-UA"/>
                    </w:rPr>
                  </w:pPr>
                  <w:r w:rsidRPr="00DE52CA">
                    <w:rPr>
                      <w:rFonts w:ascii="Times New Roman" w:hAnsi="Times New Roman"/>
                      <w:b/>
                      <w:bCs/>
                      <w:sz w:val="24"/>
                      <w:szCs w:val="24"/>
                      <w:lang w:val="uk-UA"/>
                    </w:rPr>
                    <w:t>Критерії оцінювання навчальних досягнень на контрольній роботі</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396"/>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t>1-24</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у студента (ки) елементарні знання фактичного матеріалу (до 25%), відсутні уміння і навички, тому не здатен (на) їх використати на практиці; у письмовій роботі є суттєві помилки (більше 75%). Не ознайомлений(а) з досягненнями вітчизняної історіографії, джерелознавства, науковими концепціями, та не вміє їх використовувати під час відповіді на запитання.</w:t>
                  </w:r>
                  <w:r w:rsidRPr="00DE52CA">
                    <w:rPr>
                      <w:b/>
                      <w:lang w:val="uk-UA"/>
                    </w:rPr>
                    <w:t xml:space="preserve"> </w:t>
                  </w:r>
                  <w:r w:rsidRPr="00DE52CA">
                    <w:rPr>
                      <w:lang w:val="uk-UA"/>
                    </w:rPr>
                    <w:t>Практично не</w:t>
                  </w:r>
                  <w:r w:rsidRPr="00DE52CA">
                    <w:rPr>
                      <w:b/>
                      <w:lang w:val="uk-UA"/>
                    </w:rPr>
                    <w:t xml:space="preserve"> з</w:t>
                  </w:r>
                  <w:r w:rsidRPr="00DE52CA">
                    <w:rPr>
                      <w:lang w:val="uk-UA"/>
                    </w:rPr>
                    <w:t>нає історичну термінологію (до 25%), незадовільно орієнтується в історичній хронології (до 25%), не володіє просторовою компетенцією; не вміє систематизувати, співставляти, аналізувати, доводити, порівнювати історичний матеріал. Не володіє історичним критичним мисленням, аналізом і синтезом Не здатен (на) оцінювати суспільні явища, процеси і тенденції в Україні. Відсутня об՚єктивна і неупереджена аргументація. Знає історичну персоналістику на рівні переліку історичних постатей. Не має синтетичного мис</w:t>
                  </w:r>
                  <w:r w:rsidRPr="00DE52CA">
                    <w:rPr>
                      <w:lang w:val="uk-UA"/>
                    </w:rPr>
                    <w:softHyphen/>
                    <w:t>лення, не демонструє елементарне вдосконалення здобутих під час навчання компетенцій, безвідповідально ставиться до обраного фаху.</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1067"/>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t>25-29</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у студента (ки) є суттєві помилки в знанні фактичного матеріалу (більше 50%), наявні помітні прогалини у формуванні умінь і навичок, що не дозволить повною мірою використати їх у професійній діяльності; використанні знань, умінь і навичок на практиці; відповідь не чітка і спрощена, є суттєві помилки. Ознайомлений(а) з досягненнями вітчизняної історіографії, джерелознавства, науковими концепціями на рівні їх перерахунку.</w:t>
                  </w:r>
                  <w:r w:rsidRPr="00DE52CA">
                    <w:rPr>
                      <w:b/>
                      <w:lang w:val="uk-UA"/>
                    </w:rPr>
                    <w:t xml:space="preserve"> По-середньо з</w:t>
                  </w:r>
                  <w:r w:rsidRPr="00DE52CA">
                    <w:rPr>
                      <w:lang w:val="uk-UA"/>
                    </w:rPr>
                    <w:t>нає історичну термінологію і володіє понятійним апаратом, задовільно орієнтується в історичній хронології, не достатньо володіє просторовою компетенцією; не вміє систематизувати, співставляти, аналізувати, доводити, порівнювати історичний матеріал. Здатен (на) по середньо оцінювати суспільні явища, процеси і тенденції в Україні, до кінця не здатен (на) інтегрувати знання для розв’язання власних та суспільних проблем. Не може переконливо аргументувати. Знає історичну персоналістику, але не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w:t>
                  </w:r>
                </w:p>
                <w:p w:rsidR="0036348E" w:rsidRPr="00DE52CA" w:rsidRDefault="0036348E" w:rsidP="00097020">
                  <w:pPr>
                    <w:pStyle w:val="Style18"/>
                    <w:widowControl/>
                    <w:jc w:val="both"/>
                    <w:rPr>
                      <w:lang w:val="uk-UA"/>
                    </w:rPr>
                  </w:pPr>
                  <w:r w:rsidRPr="00DE52CA">
                    <w:rPr>
                      <w:lang w:val="uk-UA"/>
                    </w:rPr>
                    <w:lastRenderedPageBreak/>
                    <w:t>Не має синтетичного мислення, враховує гендерний підхід, поважає різноманітність та мультикультурність в Україні. Демонструє елементарне вдосконалення здобутих під час навчання компетенцій.</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1067"/>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lastRenderedPageBreak/>
                    <w:t>30-39</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студент(ка) має добрі знання програмного матеріалу (75%), сформовані уміння і навички, здатен (на) застосовувати знаня, уміння і навички у професійній діяльності; відповідь чітка і практично завершена, є незначні помилки (не більше 4).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w:t>
                  </w:r>
                  <w:r w:rsidRPr="00DE52CA">
                    <w:rPr>
                      <w:b/>
                      <w:lang w:val="uk-UA"/>
                    </w:rPr>
                    <w:t xml:space="preserve"> </w:t>
                  </w:r>
                  <w:r w:rsidRPr="00DE52CA">
                    <w:rPr>
                      <w:lang w:val="uk-UA"/>
                    </w:rPr>
                    <w:t>Знає історичну термінологію, володіє понятійним апаратом, добре орієнтується в історичній хронології, володіє просторовою компетенцією (інтелектуальні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певні способи розв’язання суспільних проблем; будує аргументацію (75%).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однак не може розкрити внутрішні мотиви й зовнішні чинники діяльності історичних осіб.</w:t>
                  </w:r>
                </w:p>
                <w:p w:rsidR="0036348E" w:rsidRPr="00DE52CA" w:rsidRDefault="0036348E" w:rsidP="00097020">
                  <w:pPr>
                    <w:pStyle w:val="Style18"/>
                    <w:widowControl/>
                    <w:jc w:val="both"/>
                    <w:rPr>
                      <w:lang w:val="uk-UA"/>
                    </w:rPr>
                  </w:pPr>
                  <w:r w:rsidRPr="00DE52CA">
                    <w:rPr>
                      <w:lang w:val="uk-UA"/>
                    </w:rPr>
                    <w:t>Виявляє певний рівень синтетичного мислення; використовує історико-краєзнавчий матеріал, враховує гендерний підхід,  розуміє значення культури як форми людського існування, поважає різноманітність та мультикультурність в Україні. Демонструє достатнє вдосконалення здобутих під час навчання компетенцій.</w:t>
                  </w:r>
                </w:p>
              </w:tc>
            </w:tr>
            <w:tr w:rsidR="0036348E" w:rsidRPr="00DE52CA" w:rsidTr="00A9279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gridBefore w:val="1"/>
                <w:wBefore w:w="43" w:type="dxa"/>
                <w:trHeight w:val="4696"/>
              </w:trPr>
              <w:tc>
                <w:tcPr>
                  <w:tcW w:w="812" w:type="dxa"/>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shd w:val="clear" w:color="auto" w:fill="FFFFFF"/>
                    <w:adjustRightInd w:val="0"/>
                    <w:spacing w:after="0"/>
                    <w:contextualSpacing/>
                    <w:rPr>
                      <w:rFonts w:ascii="Times New Roman" w:hAnsi="Times New Roman"/>
                      <w:b/>
                      <w:sz w:val="24"/>
                      <w:szCs w:val="24"/>
                      <w:lang w:val="uk-UA"/>
                    </w:rPr>
                  </w:pPr>
                  <w:r w:rsidRPr="00DE52CA">
                    <w:rPr>
                      <w:rFonts w:ascii="Times New Roman" w:hAnsi="Times New Roman"/>
                      <w:b/>
                      <w:sz w:val="24"/>
                      <w:szCs w:val="24"/>
                      <w:lang w:val="uk-UA"/>
                    </w:rPr>
                    <w:lastRenderedPageBreak/>
                    <w:t>40-50</w:t>
                  </w:r>
                </w:p>
              </w:tc>
              <w:tc>
                <w:tcPr>
                  <w:tcW w:w="10479" w:type="dxa"/>
                  <w:gridSpan w:val="3"/>
                  <w:tcBorders>
                    <w:top w:val="single" w:sz="6" w:space="0" w:color="auto"/>
                    <w:left w:val="single" w:sz="6" w:space="0" w:color="auto"/>
                    <w:bottom w:val="single" w:sz="6" w:space="0" w:color="auto"/>
                    <w:right w:val="single" w:sz="6" w:space="0" w:color="auto"/>
                  </w:tcBorders>
                  <w:shd w:val="clear" w:color="auto" w:fill="FFFFFF"/>
                </w:tcPr>
                <w:p w:rsidR="0036348E" w:rsidRPr="00DE52CA" w:rsidRDefault="0036348E" w:rsidP="00097020">
                  <w:pPr>
                    <w:pStyle w:val="Style18"/>
                    <w:widowControl/>
                    <w:jc w:val="both"/>
                    <w:rPr>
                      <w:lang w:val="uk-UA"/>
                    </w:rPr>
                  </w:pPr>
                  <w:r w:rsidRPr="00DE52CA">
                    <w:rPr>
                      <w:lang w:val="uk-UA"/>
                    </w:rPr>
                    <w:t>студент(ка) виявляє глибокі, повні, цілісні, міцні і творчо засвоєні знання програмного матеріалу, усвідомлені уміння і навички, необхідні для роботи в навчальних закладах середньої освіти; відповідь чітка і завершена, у відсутні помилки (не більше 2). Ознайомлений(а) з найновішими досягненнями вітчизняної і зарубіжної історіографії, джерелознавства, науковими концепціями, та, головне вміє їх використовувати під час відповіді на запитання, вміє ставити під сумнів сталі принципи та ідеї.</w:t>
                  </w:r>
                  <w:r w:rsidRPr="00DE52CA">
                    <w:rPr>
                      <w:b/>
                      <w:lang w:val="uk-UA"/>
                    </w:rPr>
                    <w:t xml:space="preserve"> </w:t>
                  </w:r>
                  <w:r w:rsidRPr="00DE52CA">
                    <w:rPr>
                      <w:lang w:val="uk-UA"/>
                    </w:rPr>
                    <w:t>Знає історичну термінологію, володіє понятійним апаратом, відмінно орієнтується в історичній хронології, володіє просторовою компетенцією (інтелектуальні операції, що дають змогу бачити за умовно</w:t>
                  </w:r>
                  <w:r w:rsidRPr="00DE52CA">
                    <w:rPr>
                      <w:vertAlign w:val="subscript"/>
                      <w:lang w:val="uk-UA"/>
                    </w:rPr>
                    <w:t>-</w:t>
                  </w:r>
                  <w:r w:rsidRPr="00DE52CA">
                    <w:rPr>
                      <w:lang w:val="uk-UA"/>
                    </w:rPr>
                    <w:t>площинними зображеннями історичні факти, події та явища); створює розумний  баланс між соціальною, економічною, політичною і культурною складовою історії, вміє систематизувати, співставляти, аналізувати, доводити, порівнювати історичний матеріал. Здатен (на) самостійно на основі сформованих ціннісних орієнтирів оцінювати суспільні явища, процеси і тенденції в Україні, дотримуючись принципів наукової об’єктивності й неупередженості, пропонувати способи розв’язання суспільних проблем; будує переконливу аргументацію. Може порівнювати й оцінювати діяльність історичних осіб із позиції загальнолюдських та національних цінностей; визначати роль людського фактора в історії, розкривати внутрішні мотиви й зовнішні чинники діяльності історичних осіб. Виявляє синтетичне мислення; використовує історико-краєзнавчий матеріал, враховує гендерний підхід,  розуміє значення культури як форми людського існування, поважає різноманітність та мультикультурність в Україні. Демонструє вдосконалення на високому рівні здобуті під час навчання компетенції.</w:t>
                  </w:r>
                </w:p>
              </w:tc>
            </w:tr>
          </w:tbl>
          <w:p w:rsidR="0036348E" w:rsidRPr="00DE52CA" w:rsidRDefault="0036348E" w:rsidP="00097020">
            <w:pPr>
              <w:spacing w:after="0"/>
              <w:ind w:firstLine="708"/>
              <w:contextualSpacing/>
              <w:jc w:val="both"/>
              <w:rPr>
                <w:rFonts w:ascii="Times New Roman" w:hAnsi="Times New Roman"/>
                <w:sz w:val="24"/>
                <w:szCs w:val="24"/>
                <w:lang w:val="uk-UA"/>
              </w:rPr>
            </w:pPr>
          </w:p>
          <w:p w:rsidR="0036348E" w:rsidRPr="00DE52CA" w:rsidRDefault="0036348E" w:rsidP="00097020">
            <w:pPr>
              <w:spacing w:after="0"/>
              <w:ind w:firstLine="540"/>
              <w:contextualSpacing/>
              <w:jc w:val="both"/>
              <w:rPr>
                <w:rFonts w:ascii="Times New Roman" w:hAnsi="Times New Roman"/>
                <w:sz w:val="24"/>
                <w:szCs w:val="24"/>
                <w:lang w:val="uk-UA"/>
              </w:rPr>
            </w:pPr>
            <w:r w:rsidRPr="00DE52CA">
              <w:rPr>
                <w:rFonts w:ascii="Times New Roman" w:hAnsi="Times New Roman"/>
                <w:sz w:val="24"/>
                <w:szCs w:val="24"/>
                <w:lang w:val="uk-UA"/>
              </w:rPr>
              <w:t>Зміст питань, що виносяться на контрольну роботу, форма та структура завдань та їх оцінювання визначається керівником курсу, затверджується на засіданні кафедри.</w:t>
            </w:r>
          </w:p>
          <w:p w:rsidR="0036348E" w:rsidRPr="00DE52CA" w:rsidRDefault="0036348E" w:rsidP="00097020">
            <w:pPr>
              <w:spacing w:after="0" w:line="240" w:lineRule="auto"/>
              <w:jc w:val="both"/>
              <w:rPr>
                <w:rFonts w:ascii="Times New Roman" w:hAnsi="Times New Roman"/>
                <w:sz w:val="24"/>
                <w:szCs w:val="24"/>
                <w:lang w:val="uk-UA" w:eastAsia="ru-RU"/>
              </w:rPr>
            </w:pPr>
          </w:p>
        </w:tc>
      </w:tr>
      <w:tr w:rsidR="0036348E" w:rsidRPr="00DE52CA" w:rsidTr="003B1489">
        <w:tc>
          <w:tcPr>
            <w:tcW w:w="3147" w:type="dxa"/>
            <w:gridSpan w:val="3"/>
            <w:vMerge w:val="restart"/>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lastRenderedPageBreak/>
              <w:t>Семінарські заняття</w:t>
            </w: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Тема 1. (2 год.).</w:t>
            </w:r>
            <w:r w:rsidRPr="00DE52CA">
              <w:rPr>
                <w:rFonts w:ascii="Times New Roman" w:hAnsi="Times New Roman"/>
                <w:sz w:val="24"/>
                <w:szCs w:val="24"/>
                <w:lang w:val="uk-UA"/>
              </w:rPr>
              <w:t xml:space="preserve"> Галицько-Волинська держава ХІІІ - перша половина </w:t>
            </w:r>
            <w:r w:rsidRPr="00DE52CA">
              <w:rPr>
                <w:rFonts w:ascii="Times New Roman" w:hAnsi="Times New Roman"/>
                <w:sz w:val="24"/>
                <w:szCs w:val="24"/>
                <w:lang w:val="uk-UA" w:eastAsia="ru-RU"/>
              </w:rPr>
              <w:t>XIV</w:t>
            </w:r>
            <w:r w:rsidRPr="00DE52CA">
              <w:rPr>
                <w:rFonts w:ascii="Times New Roman" w:hAnsi="Times New Roman"/>
                <w:sz w:val="24"/>
                <w:szCs w:val="24"/>
                <w:lang w:val="uk-UA"/>
              </w:rPr>
              <w:t xml:space="preserve"> ст. </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widowControl w:val="0"/>
              <w:autoSpaceDE w:val="0"/>
              <w:autoSpaceDN w:val="0"/>
              <w:adjustRightInd w:val="0"/>
              <w:spacing w:after="0"/>
              <w:rPr>
                <w:rFonts w:ascii="Times New Roman" w:hAnsi="Times New Roman"/>
                <w:b/>
                <w:sz w:val="24"/>
                <w:szCs w:val="24"/>
                <w:lang w:val="uk-UA" w:eastAsia="ru-RU"/>
              </w:rPr>
            </w:pPr>
            <w:r w:rsidRPr="00DE52CA">
              <w:rPr>
                <w:rFonts w:ascii="Times New Roman" w:hAnsi="Times New Roman"/>
                <w:sz w:val="24"/>
                <w:szCs w:val="24"/>
                <w:lang w:val="uk-UA" w:eastAsia="ru-RU"/>
              </w:rPr>
              <w:t xml:space="preserve">Тема 2. (2 год.). </w:t>
            </w:r>
            <w:r w:rsidRPr="00DE52CA">
              <w:rPr>
                <w:rFonts w:ascii="Times New Roman" w:hAnsi="Times New Roman"/>
                <w:sz w:val="24"/>
                <w:szCs w:val="24"/>
                <w:lang w:val="uk-UA"/>
              </w:rPr>
              <w:t>Українські землі у складі Литви і Польщі (друга половина ХІV – перша половина ХVІІ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tabs>
                <w:tab w:val="left" w:pos="0"/>
                <w:tab w:val="left" w:pos="211"/>
              </w:tabs>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Тема 3. (2 год.). </w:t>
            </w:r>
            <w:r w:rsidRPr="00DE52CA">
              <w:rPr>
                <w:rFonts w:ascii="Times New Roman" w:hAnsi="Times New Roman"/>
                <w:sz w:val="24"/>
                <w:szCs w:val="24"/>
                <w:lang w:val="uk-UA"/>
              </w:rPr>
              <w:t>Політичне становище України</w:t>
            </w:r>
            <w:r w:rsidRPr="00DE52CA">
              <w:rPr>
                <w:rFonts w:ascii="Times New Roman" w:hAnsi="Times New Roman"/>
                <w:b/>
                <w:bCs/>
                <w:sz w:val="24"/>
                <w:szCs w:val="24"/>
                <w:lang w:val="uk-UA"/>
              </w:rPr>
              <w:t xml:space="preserve"> </w:t>
            </w:r>
            <w:r w:rsidRPr="00DE52CA">
              <w:rPr>
                <w:rFonts w:ascii="Times New Roman" w:hAnsi="Times New Roman"/>
                <w:sz w:val="24"/>
                <w:szCs w:val="24"/>
                <w:lang w:val="uk-UA"/>
              </w:rPr>
              <w:t>в другій половині ХVІІ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rPr>
                <w:rFonts w:ascii="Times New Roman" w:hAnsi="Times New Roman"/>
                <w:sz w:val="24"/>
                <w:szCs w:val="24"/>
                <w:lang w:val="uk-UA"/>
              </w:rPr>
            </w:pPr>
            <w:r w:rsidRPr="00DE52CA">
              <w:rPr>
                <w:rFonts w:ascii="Times New Roman" w:hAnsi="Times New Roman"/>
                <w:sz w:val="24"/>
                <w:szCs w:val="24"/>
                <w:lang w:val="uk-UA" w:eastAsia="ru-RU"/>
              </w:rPr>
              <w:t>Тема 4. (2 год.).</w:t>
            </w:r>
            <w:r w:rsidRPr="00DE52CA">
              <w:rPr>
                <w:rFonts w:ascii="Times New Roman" w:hAnsi="Times New Roman"/>
                <w:b/>
                <w:sz w:val="24"/>
                <w:szCs w:val="24"/>
                <w:lang w:val="uk-UA"/>
              </w:rPr>
              <w:t xml:space="preserve"> </w:t>
            </w:r>
            <w:r w:rsidRPr="00DE52CA">
              <w:rPr>
                <w:rFonts w:ascii="Times New Roman" w:hAnsi="Times New Roman"/>
                <w:sz w:val="24"/>
                <w:szCs w:val="24"/>
                <w:lang w:val="uk-UA" w:eastAsia="ru-RU"/>
              </w:rPr>
              <w:t>Гетьманщина під владою Російської імперії у XVIII ст.</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rPr>
                <w:rFonts w:ascii="Times New Roman" w:hAnsi="Times New Roman"/>
                <w:sz w:val="24"/>
                <w:szCs w:val="24"/>
                <w:lang w:val="uk-UA" w:eastAsia="ru-RU"/>
              </w:rPr>
            </w:pPr>
            <w:r w:rsidRPr="00DE52CA">
              <w:rPr>
                <w:rFonts w:ascii="Times New Roman" w:hAnsi="Times New Roman"/>
                <w:sz w:val="24"/>
                <w:szCs w:val="24"/>
                <w:lang w:val="uk-UA" w:eastAsia="ru-RU"/>
              </w:rPr>
              <w:t xml:space="preserve">Тема 5. ( 2 год.) </w:t>
            </w:r>
            <w:r w:rsidRPr="00DE52CA">
              <w:rPr>
                <w:rFonts w:ascii="Times New Roman" w:hAnsi="Times New Roman"/>
                <w:sz w:val="24"/>
                <w:szCs w:val="24"/>
                <w:lang w:val="uk-UA"/>
              </w:rPr>
              <w:t>Українські землі</w:t>
            </w:r>
            <w:r w:rsidRPr="00DE52CA">
              <w:rPr>
                <w:rFonts w:ascii="Times New Roman" w:hAnsi="Times New Roman"/>
                <w:bCs/>
                <w:sz w:val="24"/>
                <w:szCs w:val="24"/>
                <w:lang w:val="uk-UA"/>
              </w:rPr>
              <w:t xml:space="preserve"> під владою іноземних держав </w:t>
            </w:r>
            <w:r w:rsidRPr="00DE52CA">
              <w:rPr>
                <w:rFonts w:ascii="Times New Roman" w:hAnsi="Times New Roman"/>
                <w:sz w:val="24"/>
                <w:szCs w:val="24"/>
                <w:lang w:val="uk-UA"/>
              </w:rPr>
              <w:t>у міжвоєнний період</w:t>
            </w:r>
            <w:r w:rsidRPr="00DE52CA">
              <w:rPr>
                <w:sz w:val="24"/>
                <w:szCs w:val="24"/>
                <w:lang w:val="uk-UA"/>
              </w:rPr>
              <w:t>.</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Тема 6. (2 год.).</w:t>
            </w:r>
            <w:r w:rsidRPr="00DE52CA">
              <w:rPr>
                <w:rFonts w:ascii="Times New Roman" w:hAnsi="Times New Roman"/>
                <w:sz w:val="24"/>
                <w:szCs w:val="24"/>
                <w:lang w:val="uk-UA"/>
              </w:rPr>
              <w:t xml:space="preserve"> </w:t>
            </w:r>
            <w:r w:rsidRPr="00DE52CA">
              <w:rPr>
                <w:rFonts w:ascii="Times New Roman" w:hAnsi="Times New Roman"/>
                <w:sz w:val="24"/>
                <w:szCs w:val="24"/>
                <w:lang w:val="uk-UA" w:eastAsia="ru-RU"/>
              </w:rPr>
              <w:t>Україна в роки Другої світової війни</w:t>
            </w:r>
            <w:r w:rsidRPr="00DE52CA">
              <w:rPr>
                <w:sz w:val="24"/>
                <w:szCs w:val="24"/>
                <w:lang w:val="uk-UA" w:eastAsia="ru-RU"/>
              </w:rPr>
              <w:t>.</w:t>
            </w:r>
          </w:p>
        </w:tc>
      </w:tr>
      <w:tr w:rsidR="0036348E" w:rsidRPr="00DE52CA" w:rsidTr="003B1489">
        <w:tc>
          <w:tcPr>
            <w:tcW w:w="3147" w:type="dxa"/>
            <w:gridSpan w:val="3"/>
            <w:vMerge/>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 Тема 7. (2 год.). Україна в умовах боротьби за незалежність.</w:t>
            </w:r>
          </w:p>
        </w:tc>
      </w:tr>
      <w:tr w:rsidR="0036348E" w:rsidRPr="00DE52CA" w:rsidTr="003B1489">
        <w:tc>
          <w:tcPr>
            <w:tcW w:w="3147" w:type="dxa"/>
            <w:gridSpan w:val="3"/>
          </w:tcPr>
          <w:p w:rsidR="0036348E" w:rsidRPr="00DE52CA" w:rsidRDefault="0036348E" w:rsidP="00EB4005">
            <w:pPr>
              <w:widowControl w:val="0"/>
              <w:spacing w:after="0" w:line="240" w:lineRule="auto"/>
              <w:jc w:val="center"/>
              <w:rPr>
                <w:rFonts w:ascii="Times New Roman" w:hAnsi="Times New Roman"/>
                <w:sz w:val="24"/>
                <w:szCs w:val="24"/>
                <w:lang w:val="uk-UA" w:eastAsia="uk-UA"/>
              </w:rPr>
            </w:pPr>
            <w:r w:rsidRPr="00DE52CA">
              <w:rPr>
                <w:rFonts w:ascii="Times New Roman" w:hAnsi="Times New Roman"/>
                <w:sz w:val="24"/>
                <w:szCs w:val="24"/>
                <w:lang w:val="uk-UA" w:eastAsia="uk-UA"/>
              </w:rPr>
              <w:t>Умови допуску до підсумкового контролю</w:t>
            </w:r>
          </w:p>
        </w:tc>
        <w:tc>
          <w:tcPr>
            <w:tcW w:w="12163" w:type="dxa"/>
            <w:gridSpan w:val="9"/>
          </w:tcPr>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Належне виконання:</w:t>
            </w: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1) підготовка до семінарських занять (вересень–грудень 2019 р.). Для цього необхідно готувати конспекти </w:t>
            </w:r>
            <w:r w:rsidRPr="00DE52CA">
              <w:rPr>
                <w:rFonts w:ascii="Times New Roman" w:hAnsi="Times New Roman"/>
                <w:sz w:val="24"/>
                <w:szCs w:val="24"/>
                <w:lang w:val="uk-UA" w:eastAsia="ru-RU"/>
              </w:rPr>
              <w:lastRenderedPageBreak/>
              <w:t>семінарських занять. Вітається якісна підготовка візуалізованих презентацій для відповідей на семінарські питання. Візуалізувана презентація на семінарське питання не повинна перевищувати 20 слайдів. Однак слід пам’ятати, що візуалізована презентація тільки доповнює підготовлену основну відповідь студента (-ки).</w:t>
            </w: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2) виконання індивідуального завдання передбачає якісну пошукову працю, творчий підхід до оформлення студентом (-кою) індивідуальної роботи.</w:t>
            </w:r>
          </w:p>
          <w:p w:rsidR="0036348E" w:rsidRPr="00DE52CA" w:rsidRDefault="0036348E" w:rsidP="00097020">
            <w:pPr>
              <w:spacing w:after="0" w:line="240" w:lineRule="auto"/>
              <w:jc w:val="both"/>
              <w:rPr>
                <w:rFonts w:ascii="Times New Roman" w:hAnsi="Times New Roman"/>
                <w:sz w:val="24"/>
                <w:szCs w:val="24"/>
                <w:lang w:val="uk-UA" w:eastAsia="ru-RU"/>
              </w:rPr>
            </w:pPr>
          </w:p>
          <w:p w:rsidR="0036348E" w:rsidRPr="00DE52CA" w:rsidRDefault="0036348E" w:rsidP="00097020">
            <w:pPr>
              <w:spacing w:after="0" w:line="240" w:lineRule="auto"/>
              <w:jc w:val="both"/>
              <w:rPr>
                <w:rFonts w:ascii="Times New Roman" w:hAnsi="Times New Roman"/>
                <w:sz w:val="24"/>
                <w:szCs w:val="24"/>
                <w:lang w:val="uk-UA" w:eastAsia="ru-RU"/>
              </w:rPr>
            </w:pPr>
            <w:r w:rsidRPr="00DE52CA">
              <w:rPr>
                <w:rFonts w:ascii="Times New Roman" w:hAnsi="Times New Roman"/>
                <w:sz w:val="24"/>
                <w:szCs w:val="24"/>
                <w:lang w:val="uk-UA" w:eastAsia="ru-RU"/>
              </w:rPr>
              <w:t>Студент (-ка) допускається до підсумкового контролю (заліку) на початку грудня 2019 р. за умови відпрацювання усіх «заборгованостей» та набору 25 і більше балів.</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sz w:val="24"/>
                <w:szCs w:val="24"/>
                <w:lang w:val="uk-UA" w:eastAsia="ru-RU"/>
              </w:rPr>
            </w:pPr>
            <w:r w:rsidRPr="00DE52CA">
              <w:rPr>
                <w:rFonts w:ascii="Times New Roman" w:hAnsi="Times New Roman"/>
                <w:b/>
                <w:sz w:val="24"/>
                <w:szCs w:val="24"/>
                <w:lang w:val="uk-UA" w:eastAsia="ru-RU"/>
              </w:rPr>
              <w:lastRenderedPageBreak/>
              <w:t>7. Політика курсу</w:t>
            </w:r>
          </w:p>
        </w:tc>
      </w:tr>
      <w:tr w:rsidR="0036348E" w:rsidRPr="00DE52CA" w:rsidTr="00EB4005">
        <w:tc>
          <w:tcPr>
            <w:tcW w:w="15310" w:type="dxa"/>
            <w:gridSpan w:val="12"/>
          </w:tcPr>
          <w:p w:rsidR="0036348E" w:rsidRPr="00DE52CA" w:rsidRDefault="0036348E" w:rsidP="00EB4005">
            <w:pPr>
              <w:spacing w:after="0" w:line="240" w:lineRule="auto"/>
              <w:jc w:val="both"/>
              <w:rPr>
                <w:rFonts w:ascii="Times New Roman" w:hAnsi="Times New Roman"/>
                <w:lang w:val="uk-UA" w:eastAsia="ru-RU"/>
              </w:rPr>
            </w:pPr>
            <w:r w:rsidRPr="00DE52CA">
              <w:rPr>
                <w:rFonts w:ascii="Times New Roman" w:hAnsi="Times New Roman"/>
                <w:sz w:val="24"/>
                <w:szCs w:val="24"/>
                <w:lang w:val="uk-UA" w:eastAsia="ru-RU"/>
              </w:rPr>
              <w:t>Політика курсу «Історія України» передбачає перездачу усіх невиконаних завдань в силу серйозних запізнень на заняття або пропущених пар без поважних причин. За умови відсутності студента (-ки) на лекції чи семінарському занятті, отримання негативної оцінки на семінарських заняттях або ж невчасного виконання індивідуальної роботи визначений день для відпрацювання пропущених аудиторних занять, негативних оцінок та подачі індивідуальних робіт – четвер, 15.00 год. – 16.00 год. У випадку запозичених робіт, випадків плагіату, виявів академічної недоброчесності (списування), недобропорядної поведінки в аудиторії викладач пропонує студентові (-ці) повторно виконати необхідний вид роботи.</w:t>
            </w:r>
          </w:p>
        </w:tc>
      </w:tr>
      <w:tr w:rsidR="0036348E" w:rsidRPr="00DE52CA" w:rsidTr="00EB4005">
        <w:tc>
          <w:tcPr>
            <w:tcW w:w="15310" w:type="dxa"/>
            <w:gridSpan w:val="12"/>
          </w:tcPr>
          <w:p w:rsidR="0036348E" w:rsidRPr="00DE52CA" w:rsidRDefault="0036348E" w:rsidP="00EB4005">
            <w:pPr>
              <w:spacing w:after="0" w:line="240" w:lineRule="auto"/>
              <w:jc w:val="center"/>
              <w:rPr>
                <w:rFonts w:ascii="Times New Roman" w:hAnsi="Times New Roman"/>
                <w:b/>
                <w:sz w:val="24"/>
                <w:szCs w:val="24"/>
                <w:lang w:val="uk-UA" w:eastAsia="ru-RU"/>
              </w:rPr>
            </w:pPr>
            <w:r w:rsidRPr="00DE52CA">
              <w:rPr>
                <w:rFonts w:ascii="Times New Roman" w:hAnsi="Times New Roman"/>
                <w:b/>
                <w:sz w:val="24"/>
                <w:szCs w:val="24"/>
                <w:lang w:val="uk-UA" w:eastAsia="ru-RU"/>
              </w:rPr>
              <w:t>8. Рекомендована література</w:t>
            </w:r>
          </w:p>
        </w:tc>
      </w:tr>
      <w:tr w:rsidR="0036348E" w:rsidRPr="00DE52CA" w:rsidTr="00EB4005">
        <w:tc>
          <w:tcPr>
            <w:tcW w:w="15310" w:type="dxa"/>
            <w:gridSpan w:val="12"/>
          </w:tcPr>
          <w:p w:rsidR="0036348E" w:rsidRPr="00DE52CA" w:rsidRDefault="0036348E" w:rsidP="00EB4005">
            <w:pPr>
              <w:tabs>
                <w:tab w:val="left" w:pos="351"/>
              </w:tabs>
              <w:spacing w:after="0" w:line="240" w:lineRule="auto"/>
              <w:contextualSpacing/>
              <w:jc w:val="both"/>
              <w:rPr>
                <w:rFonts w:ascii="Times New Roman" w:hAnsi="Times New Roman"/>
                <w:sz w:val="24"/>
                <w:szCs w:val="24"/>
                <w:lang w:val="uk-UA" w:eastAsia="ru-RU"/>
              </w:rPr>
            </w:pP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bCs/>
                <w:sz w:val="24"/>
                <w:szCs w:val="24"/>
                <w:lang w:val="uk-UA" w:eastAsia="ru-RU"/>
              </w:rPr>
            </w:pPr>
            <w:r w:rsidRPr="00DE52CA">
              <w:rPr>
                <w:rFonts w:ascii="Times New Roman" w:hAnsi="Times New Roman"/>
                <w:sz w:val="24"/>
                <w:szCs w:val="24"/>
                <w:lang w:val="uk-UA" w:eastAsia="ru-RU"/>
              </w:rPr>
              <w:t>Акт проголошення незалежності України.  К., 1991.</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Алексєєв Ю.М., Вертегел А.Г., Даниленко В.М. Історія України.  К., 1994.</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Алексєєв Ю.М., Кульчицький С.В., Слюсаренко А.Г. Україна на переломі. К., 2000.</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Гетьмани України і кошові отамани Запорізької Січі. К.,1993.</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Апанович О. Розповіді про запорозьких козаків. К., 1991.</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rPr>
              <w:t>Апанович О. Українсько-російський договір 1654 р. Міфи і реальність. К., 1994.</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Багалій Д. Нарис історії України. К., 1994.</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Багатопартійна Українська держава на початку ХХ ст.: програмні документи перших українських політичних партій. К., 1992.</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Багацький В. В., Кормич Л.І.</w:t>
            </w:r>
            <w:r w:rsidRPr="00DE52CA">
              <w:rPr>
                <w:rFonts w:ascii="Times New Roman" w:hAnsi="Times New Roman"/>
                <w:sz w:val="24"/>
                <w:szCs w:val="24"/>
                <w:lang w:val="uk-UA" w:eastAsia="ru-RU"/>
              </w:rPr>
              <w:t xml:space="preserve"> Історія України : підручник. 3-тє вид.,доп. і перероб. Рек. МОН. К.: Алерта, 2010. 388 с.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1950-1960 рр.: еволюція тоталітарної системи. К.,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Баран В.К. Україна після Сталіна: Нарис історії 1953-1985 рр. Львів,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Білас І.Г. Репресивно-каральна система в Україні. 1917-1953. Кн.1. К., 1994.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 xml:space="preserve">Бойко О.Д. </w:t>
            </w:r>
            <w:r w:rsidRPr="00DE52CA">
              <w:rPr>
                <w:rFonts w:ascii="Times New Roman" w:hAnsi="Times New Roman"/>
                <w:sz w:val="24"/>
                <w:szCs w:val="24"/>
                <w:lang w:val="uk-UA" w:eastAsia="ru-RU"/>
              </w:rPr>
              <w:t>Історія України: навч. посібник. К., 2016. 720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Бойко О.Д. Україна 1991-1995 рр.: Тіні минулого чи контури майбутнього. К., 1996.</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Борисенко В. Курс української історії. К., 1997.</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color w:val="000000"/>
                <w:sz w:val="24"/>
                <w:szCs w:val="24"/>
                <w:lang w:val="uk-UA" w:eastAsia="ru-RU"/>
              </w:rPr>
              <w:t>Білоцерківський В.Я. Історія України: навчальний посібник для студентів вищих навчальних закладів / В. Я. </w:t>
            </w:r>
            <w:r w:rsidRPr="00DE52CA">
              <w:rPr>
                <w:rFonts w:ascii="Times New Roman" w:hAnsi="Times New Roman"/>
                <w:bCs/>
                <w:sz w:val="24"/>
                <w:szCs w:val="24"/>
                <w:lang w:val="uk-UA" w:eastAsia="ru-RU"/>
              </w:rPr>
              <w:t>Білоцерківський</w:t>
            </w:r>
            <w:r w:rsidRPr="00DE52CA">
              <w:rPr>
                <w:rFonts w:ascii="Times New Roman" w:hAnsi="Times New Roman"/>
                <w:sz w:val="24"/>
                <w:szCs w:val="24"/>
                <w:lang w:val="uk-UA" w:eastAsia="ru-RU"/>
              </w:rPr>
              <w:t>.</w:t>
            </w:r>
            <w:r w:rsidRPr="00DE52CA">
              <w:rPr>
                <w:rFonts w:ascii="Times New Roman" w:hAnsi="Times New Roman"/>
                <w:color w:val="000000"/>
                <w:sz w:val="24"/>
                <w:szCs w:val="24"/>
                <w:lang w:val="uk-UA" w:eastAsia="ru-RU"/>
              </w:rPr>
              <w:t xml:space="preserve"> 3-є вид., випр. і доп. К.: Центр учбової літератури, 2007. 536 с.</w:t>
            </w:r>
            <w:r w:rsidRPr="00DE52CA">
              <w:rPr>
                <w:rFonts w:ascii="Times New Roman" w:hAnsi="Times New Roman"/>
                <w:sz w:val="24"/>
                <w:szCs w:val="24"/>
                <w:lang w:val="uk-UA" w:eastAsia="ru-RU"/>
              </w:rPr>
              <w:t xml:space="preserve"> </w:t>
            </w:r>
          </w:p>
          <w:p w:rsidR="0036348E" w:rsidRPr="00DE52CA" w:rsidRDefault="0036348E" w:rsidP="00EB4005">
            <w:pPr>
              <w:numPr>
                <w:ilvl w:val="0"/>
                <w:numId w:val="30"/>
              </w:numPr>
              <w:tabs>
                <w:tab w:val="left" w:pos="257"/>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Брицький П.П. Україна у Другій світовій війні (1939-1945 рр.). Чернівці, 1995.</w:t>
            </w:r>
          </w:p>
          <w:p w:rsidR="0036348E" w:rsidRPr="00DE52CA" w:rsidRDefault="0036348E" w:rsidP="00EB4005">
            <w:pPr>
              <w:numPr>
                <w:ilvl w:val="0"/>
                <w:numId w:val="30"/>
              </w:numPr>
              <w:tabs>
                <w:tab w:val="left" w:pos="257"/>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Верменич Я. В. Феномен пограниччя: Крим і Донбас в долі України / Відп. ред. В. А. Смолій. НАН України. Інститут історії України, Відділ історичної регіоналістики. К.: Інститут історії України, 2018.  369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Володарі гетьманської булави. Історичні портрети. К., 1995.</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Вєтров І. Економічна експансія третього рейху в Україні. К., 2000.</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Головко В. «Владу створюють...». Політична біографія Леоніда Кучми / Відп. ред. В. Смолій. НАН України. Інститут історії України.  K.: Інститут історії України, 2018. 242 с.</w:t>
            </w:r>
          </w:p>
          <w:p w:rsidR="0036348E" w:rsidRPr="00DE52CA" w:rsidRDefault="0036348E" w:rsidP="00EB4005">
            <w:pPr>
              <w:numPr>
                <w:ilvl w:val="0"/>
                <w:numId w:val="30"/>
              </w:numPr>
              <w:tabs>
                <w:tab w:val="left" w:pos="244"/>
                <w:tab w:val="left" w:pos="351"/>
                <w:tab w:val="left" w:pos="493"/>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eastAsia="ru-RU"/>
              </w:rPr>
              <w:t xml:space="preserve">Головко О.Б. Князь Роман Мстиславич і його доба. Нариси історії політичного життя Південної Русі XII – початку XIII століття. К., 2001.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Головко О.Б. Корона Данила Галицького: Волинь і Галичина в державно-політичному розвитку Центрально-Східної Європи раннього та класичного середньовіччя / О.Б.Головко.  K.: ВД «Стилос», 2006. 575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Голод 1932-1933 років на Україні: очима істориків, мовою документів.  К., 1990.</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Горелов В. Павло Скоропадський – гетьман Української Держави.  К., 1995.</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Грицак Я. Нарис історії України. Формування модерної української нації ХІХ – ХХ ст. К., 1996.</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Грушевський М. Ілюстрована історія України.  К., 1990.</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Грушевський М. Історія України-Руси: В 11 т., 12 кн.  К., 1991-1998.</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Гунчак Т. Україна: перша половина ХХ ст.: нариси політичної історії. К.: Либідь, 1993. 288 с.</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Давня історія України: У 2 кн.  К., 1994, 1995</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Давня історія України: в 3-х томах [Текст] / Голова ред. кол. П.П. Толочко. К.: Наукова думка. Том 3. Слов'яно - Руська доба / Ю. С. Асєєв [та ін.]; ред. П. П. Толочко.  К., 2000. 695 с. </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В.М., Касьянов Г.В., Кульчицький С.В. Сталінізм на Україні: 20-30-і роки.  К., 1991.</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Даниленко В. М. Україна в 1985-1991 pp.: остання глава радянської історії / НАН України. Інститут історії України.  K.: Інститут історії України, 2018.  278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Ділова документація Гетьманщини ХУІІІ ст. Збірник документів. К., 1993.</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Декларація про державний суверенітет України.  К., 1990.</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Дорошенко Д. Нарис історії України: У 2 т.  К., 1992.</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Етнонаціональний розвиток України: терміни, визначення, персоналії.  К., 1993.</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Єфименко О. Історія України та її народу. К., 1994.</w:t>
            </w:r>
          </w:p>
          <w:p w:rsidR="0036348E" w:rsidRPr="00DE52CA" w:rsidRDefault="0036348E" w:rsidP="00EB4005">
            <w:pPr>
              <w:numPr>
                <w:ilvl w:val="0"/>
                <w:numId w:val="30"/>
              </w:numPr>
              <w:tabs>
                <w:tab w:val="left" w:pos="37"/>
                <w:tab w:val="left" w:pos="321"/>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Західно-Українська Народна Республіка / Авт. кол.: Литвин М. Р. (керівник), Грицеляк В. П., Лоза Ю. І., Сосса Р. І., Ровенчак І. І.  К.: ТОВ "Українська картографічна група”, 2019.</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Ісаєвич Я. Галицько-Волинська держава. Львів, 1999.</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від найдавніших часів до сьогодення. Збірник документів і матеріалів / за заг. ред. А.П. Коцура, Н.В. Терес. Київ  Чернівці: Книги ХХІ, 2008. 1100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pacing w:val="16"/>
                <w:sz w:val="24"/>
                <w:szCs w:val="24"/>
                <w:lang w:val="uk-UA" w:eastAsia="ru-RU"/>
              </w:rPr>
              <w:t xml:space="preserve">Історія державної служби в Україні. У п’яти томах. Том 3. Документи і матеріали V ст. до н.е. – 1774 р./ Керівник </w:t>
            </w:r>
            <w:r w:rsidRPr="00DE52CA">
              <w:rPr>
                <w:rFonts w:ascii="Times New Roman" w:hAnsi="Times New Roman"/>
                <w:spacing w:val="16"/>
                <w:sz w:val="24"/>
                <w:szCs w:val="24"/>
                <w:lang w:val="uk-UA" w:eastAsia="ru-RU"/>
              </w:rPr>
              <w:lastRenderedPageBreak/>
              <w:t xml:space="preserve">колективу упорядників Г.Боряк. Київ, 2009. </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в особах. IX – XVIII ст. К., 1993.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Документи</w:t>
            </w:r>
            <w:r w:rsidRPr="00DE52CA">
              <w:rPr>
                <w:rFonts w:ascii="Times New Roman" w:hAnsi="Times New Roman"/>
                <w:sz w:val="24"/>
                <w:szCs w:val="24"/>
                <w:lang w:val="uk-UA" w:eastAsia="ru-RU"/>
              </w:rPr>
              <w:t xml:space="preserve">. </w:t>
            </w:r>
            <w:r w:rsidRPr="00DE52CA">
              <w:rPr>
                <w:rFonts w:ascii="Times New Roman" w:hAnsi="Times New Roman"/>
                <w:iCs/>
                <w:sz w:val="24"/>
                <w:szCs w:val="24"/>
                <w:lang w:val="uk-UA" w:eastAsia="ru-RU"/>
              </w:rPr>
              <w:t>Матеріали</w:t>
            </w:r>
            <w:r w:rsidRPr="00DE52CA">
              <w:rPr>
                <w:rFonts w:ascii="Times New Roman" w:hAnsi="Times New Roman"/>
                <w:sz w:val="24"/>
                <w:szCs w:val="24"/>
                <w:lang w:val="uk-UA" w:eastAsia="ru-RU"/>
              </w:rPr>
              <w:t>. Посібник / уклад., комент. В. Ю. Короля. К., 2001. 448 с.</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Історія України / Керівник авт. колект. Зайцев Ю.  Львів,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України. Нове бачення: В 2 т.  К., 1995-1996.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Історія України:  підручник для студентів неісторичних спеціальностей вищих навчальних закладів / [О.М.Бут, М.І.Бушин, Ю.І.Вовк та ін.]; за заг. ред. М.І. Бушина, О.І. Гуржія; М-во освіти і науки України, Черкас. держ. технол. ун-т. Черкаси: ЧДТУ, 2016. 644с. </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Історія України</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Хрестоматія</w:t>
            </w:r>
            <w:r w:rsidRPr="00DE52CA">
              <w:rPr>
                <w:rFonts w:ascii="Times New Roman" w:hAnsi="Times New Roman"/>
                <w:sz w:val="24"/>
                <w:szCs w:val="24"/>
                <w:lang w:val="uk-UA" w:eastAsia="ru-RU"/>
              </w:rPr>
              <w:t xml:space="preserve"> / Упоряд. В. М. Литвин; Відп. ред. В. А. Смолій. НАН </w:t>
            </w:r>
            <w:r w:rsidRPr="00DE52CA">
              <w:rPr>
                <w:rFonts w:ascii="Times New Roman" w:hAnsi="Times New Roman"/>
                <w:iCs/>
                <w:sz w:val="24"/>
                <w:szCs w:val="24"/>
                <w:lang w:val="uk-UA" w:eastAsia="ru-RU"/>
              </w:rPr>
              <w:t>України</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Інститут</w:t>
            </w:r>
            <w:r w:rsidRPr="00DE52CA">
              <w:rPr>
                <w:rFonts w:ascii="Times New Roman" w:hAnsi="Times New Roman"/>
                <w:i/>
                <w:sz w:val="24"/>
                <w:szCs w:val="24"/>
                <w:lang w:val="uk-UA" w:eastAsia="ru-RU"/>
              </w:rPr>
              <w:t xml:space="preserve"> </w:t>
            </w:r>
            <w:r w:rsidRPr="00DE52CA">
              <w:rPr>
                <w:rFonts w:ascii="Times New Roman" w:hAnsi="Times New Roman"/>
                <w:iCs/>
                <w:sz w:val="24"/>
                <w:szCs w:val="24"/>
                <w:lang w:val="uk-UA" w:eastAsia="ru-RU"/>
              </w:rPr>
              <w:t>історії України</w:t>
            </w:r>
            <w:r w:rsidRPr="00DE52CA">
              <w:rPr>
                <w:rFonts w:ascii="Times New Roman" w:hAnsi="Times New Roman"/>
                <w:i/>
                <w:sz w:val="24"/>
                <w:szCs w:val="24"/>
                <w:lang w:val="uk-UA" w:eastAsia="ru-RU"/>
              </w:rPr>
              <w:t>.</w:t>
            </w:r>
            <w:r w:rsidRPr="00DE52CA">
              <w:rPr>
                <w:rFonts w:ascii="Times New Roman" w:hAnsi="Times New Roman"/>
                <w:sz w:val="24"/>
                <w:szCs w:val="24"/>
                <w:lang w:val="uk-UA" w:eastAsia="ru-RU"/>
              </w:rPr>
              <w:t xml:space="preserve"> К. : Наук. думка, 2013. 1056 с.</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Історія суспільних рухів і політичних партій в Україні (ХІХ ст.-1920 р.).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Даниленко В. Сталінізм і українська інтелігенція (20-30-ті рр.). К., 1991.</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Касьянов Г. Незгодні: українська інтелігенція в русі опору 1960-80-х років. К., 1995. </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Касьянов Г. Українська інтелігенція 20-30-х років: соціальний портрет та історична доля.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Ковтун В. Історія Народного руху України. К., 1995.</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Конституція України.  К., 1996.</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Киричук Ю. Історія УПА. Тернопіль, 1991.</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у Другій світовій і Великій Вітчизняній війнах (1939-1945 рр.). Спроба сучасного концептуального бачення. К., 1994.</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Коваль М.В. Україна: 1939-1945. Маловідомі і непрочитані сторінки історії. К., 1995.</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Когут З. Російський централізм і українська автономія. Ліквідація Гетьманщини (1760-1830).  К., 1996.</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Колективізація і голод на Україні (1929-1933). Збірник документів і матеріалів.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В., Зайцев О. Україна в 20-30-х рр. Суспільно-політичне життя ХХ століття.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Кондратюк К. Нариси історії українського національно-визвольного руху ХІХ ст. Тернопіль,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Конквест Р. Жнива скорботи. Радянська колективізація і голодомор. К.,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Конституційні акти України 1917-1920 рр.  К., 1992.</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Косик В. Україна і Німеччина в Другій світовій війні. Париж, Нью-Йорк, Львів,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Костюк Г. Сталінізм в Україні: Ґенеза і наслідки: Дослідження і спостереження сучасника [пер. з англ.]. К.: Смолоскип, 1995. 508 с.</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Володимир Великий. Ярослав Мудрий. К.,1996.</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Україна крізь віки. Том 5. Галицько-Волинська русь. К., 1998.</w:t>
            </w:r>
          </w:p>
          <w:p w:rsidR="0036348E" w:rsidRPr="00DE52CA" w:rsidRDefault="0036348E" w:rsidP="00EB4005">
            <w:pPr>
              <w:numPr>
                <w:ilvl w:val="0"/>
                <w:numId w:val="30"/>
              </w:numPr>
              <w:tabs>
                <w:tab w:val="left" w:pos="351"/>
                <w:tab w:val="left" w:pos="386"/>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Котляр М. Історія України в особах: Давньоруська держава. К., 1996</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Крип’якевич І. Богдан Хмельницький. Львів, 1990.</w:t>
            </w:r>
          </w:p>
          <w:p w:rsidR="0036348E" w:rsidRPr="00DE52CA" w:rsidRDefault="0036348E" w:rsidP="00EB4005">
            <w:pPr>
              <w:numPr>
                <w:ilvl w:val="0"/>
                <w:numId w:val="30"/>
              </w:numPr>
              <w:tabs>
                <w:tab w:val="left" w:pos="244"/>
                <w:tab w:val="left" w:pos="351"/>
              </w:tabs>
              <w:spacing w:after="0" w:line="240" w:lineRule="auto"/>
              <w:contextualSpacing/>
              <w:jc w:val="both"/>
              <w:rPr>
                <w:rFonts w:ascii="Times New Roman" w:hAnsi="Times New Roman"/>
                <w:color w:val="000000"/>
                <w:sz w:val="24"/>
                <w:szCs w:val="24"/>
                <w:shd w:val="clear" w:color="auto" w:fill="FFFFFF"/>
                <w:lang w:val="uk-UA" w:eastAsia="ru-RU"/>
              </w:rPr>
            </w:pPr>
            <w:r w:rsidRPr="00DE52CA">
              <w:rPr>
                <w:rFonts w:ascii="Times New Roman" w:hAnsi="Times New Roman"/>
                <w:sz w:val="24"/>
                <w:szCs w:val="24"/>
                <w:lang w:val="uk-UA" w:eastAsia="ru-RU"/>
              </w:rPr>
              <w:t>Крип’якевич І. Галицько-Волинське князівство. Львів, 1999.</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 Комунізм в Україні: перше десятиріччя (1919-1928).  К., 1996.</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Кульчицький С., Міщенко М. Україна на порозі об’єднаної Європи.  К., 2018. 232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Кульчицький С.В., Мовчан О.М. Невідомі сторінки голоду 1921-1923 рр. в Україні.  К., 1993.</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Кульчицький С.В. Ціна “великого перелому”.  К., 1991.</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Лазарович М.В.</w:t>
            </w:r>
            <w:r w:rsidRPr="00DE52CA">
              <w:rPr>
                <w:rFonts w:ascii="Times New Roman" w:hAnsi="Times New Roman"/>
                <w:sz w:val="24"/>
                <w:szCs w:val="24"/>
                <w:lang w:val="uk-UA" w:eastAsia="ru-RU"/>
              </w:rPr>
              <w:t xml:space="preserve"> </w:t>
            </w:r>
            <w:r w:rsidRPr="00DE52CA">
              <w:rPr>
                <w:rFonts w:ascii="Times New Roman" w:hAnsi="Times New Roman"/>
                <w:bCs/>
                <w:sz w:val="24"/>
                <w:szCs w:val="24"/>
                <w:lang w:val="uk-UA" w:eastAsia="ru-RU"/>
              </w:rPr>
              <w:t>Історія України:</w:t>
            </w:r>
            <w:r w:rsidRPr="00DE52CA">
              <w:rPr>
                <w:rFonts w:ascii="Times New Roman" w:hAnsi="Times New Roman"/>
                <w:sz w:val="24"/>
                <w:szCs w:val="24"/>
                <w:lang w:val="uk-UA" w:eastAsia="ru-RU"/>
              </w:rPr>
              <w:t xml:space="preserve"> навчальний посібник. 3-тє вид., стер. К.: Знання, 2013.  685 с.</w:t>
            </w:r>
          </w:p>
          <w:p w:rsidR="0036348E" w:rsidRPr="00DE52CA" w:rsidRDefault="0036348E" w:rsidP="00EB4005">
            <w:pPr>
              <w:numPr>
                <w:ilvl w:val="0"/>
                <w:numId w:val="30"/>
              </w:numPr>
              <w:tabs>
                <w:tab w:val="left" w:pos="351"/>
                <w:tab w:val="left" w:pos="386"/>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Літопис нескореної України. Документи, матеріали, спогади: В 2 кн. Львів, 1997.</w:t>
            </w:r>
          </w:p>
          <w:p w:rsidR="0036348E" w:rsidRPr="00DE52CA" w:rsidRDefault="0036348E" w:rsidP="00EB4005">
            <w:pPr>
              <w:numPr>
                <w:ilvl w:val="0"/>
                <w:numId w:val="30"/>
              </w:numPr>
              <w:tabs>
                <w:tab w:val="left" w:pos="351"/>
                <w:tab w:val="left" w:pos="386"/>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Литвин М., Науменко К. Історія ЗУНР. Львів, 1995.</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Малик Я.Й. Впровадження радянського режиму в українському селі.  Львів, 1996.</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Мірчук П. Українська Повстанська Армія: 1942-1952. Документи і матеріали. Львів, 1991.</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Мицик Ю.А., Бажан О.Г., Власов В.С. Історія України.  К.: Видавничий дім “Києво-Могилянська академія”, 2008.  680 с. </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Мороз В. Я. Україна у двадцятому столітті. Етап перший.1900-1920 рр. Львів: Ліга-Прес, 2005. 656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Муковський І.Т., Лисенко О.Є. Звитяга і жертовність. Українці на фронтах Другої світової війни. К., 1997.</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Мухіна М. Упокорення голодом. Збірник документів.  К., 1993.</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Національні процеси в Україні. Історія і сучасність. Документи і матеріали. Т.1. К., 1997.</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Новітня історія України (1900-2000) Підручник / авт.: А. Г. Слюсаренко, В. І. Гусєв, В. П. Дрожжин. К.: Вища школа, 2000.  663 с.</w:t>
            </w:r>
          </w:p>
          <w:p w:rsidR="0036348E" w:rsidRPr="00DE52CA" w:rsidRDefault="0036348E" w:rsidP="00EB4005">
            <w:pPr>
              <w:numPr>
                <w:ilvl w:val="0"/>
                <w:numId w:val="30"/>
              </w:numPr>
              <w:tabs>
                <w:tab w:val="left" w:pos="257"/>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Павленко Ю., Храмов Ю. Українська державність у 1917-1920 рр.  К., 1995.</w:t>
            </w:r>
          </w:p>
          <w:p w:rsidR="0036348E" w:rsidRPr="00DE52CA" w:rsidRDefault="0036348E" w:rsidP="00EB4005">
            <w:pPr>
              <w:numPr>
                <w:ilvl w:val="0"/>
                <w:numId w:val="30"/>
              </w:numPr>
              <w:tabs>
                <w:tab w:val="left" w:pos="351"/>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Палій О. Історія України. Від княжої доби до Революції гідності. 3-тє вид.  Київ:  К.І.С., 2017.   596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Пасічник, М. С. Історія України: державницькі процеси, розвиток культури та політичні перспективи: навч. посіб.   2-ге вид., стер.  К.: Знання, 2006.735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Петровський В.В. Історія України: Неупереджений погляд: Факти. Міфи. Коментарі / В.В Петровський,Л.О. Радченко, В.І.Семененко. Х.: ВД «Школа», 2007. 592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Плохій С. Брама Європи. Історія України від скіфських воєн до незалежності / Пер. з англ. Р. Клочко.  Х., 2016.  496 с.</w:t>
            </w:r>
          </w:p>
          <w:p w:rsidR="0036348E" w:rsidRPr="00DE52CA" w:rsidRDefault="0036348E" w:rsidP="00EB4005">
            <w:pPr>
              <w:numPr>
                <w:ilvl w:val="0"/>
                <w:numId w:val="30"/>
              </w:numPr>
              <w:spacing w:after="0" w:line="240" w:lineRule="auto"/>
              <w:jc w:val="both"/>
              <w:rPr>
                <w:rFonts w:ascii="Times New Roman" w:hAnsi="Times New Roman"/>
                <w:sz w:val="24"/>
                <w:szCs w:val="24"/>
                <w:lang w:val="uk-UA"/>
              </w:rPr>
            </w:pPr>
            <w:r w:rsidRPr="00DE52CA">
              <w:rPr>
                <w:rFonts w:ascii="Times New Roman" w:hAnsi="Times New Roman"/>
                <w:sz w:val="24"/>
                <w:szCs w:val="24"/>
                <w:lang w:val="uk-UA"/>
              </w:rPr>
              <w:t>Полонська-Василенко Н. Історія України: У 2 т.  К., 1995.</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iCs/>
                <w:sz w:val="24"/>
                <w:szCs w:val="24"/>
                <w:lang w:val="uk-UA" w:eastAsia="ru-RU"/>
              </w:rPr>
              <w:t>Реєнт</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О. П., Сердюк О. В. Перша </w:t>
            </w:r>
            <w:r w:rsidRPr="00DE52CA">
              <w:rPr>
                <w:rFonts w:ascii="Times New Roman" w:hAnsi="Times New Roman"/>
                <w:iCs/>
                <w:sz w:val="24"/>
                <w:szCs w:val="24"/>
                <w:lang w:val="uk-UA" w:eastAsia="ru-RU"/>
              </w:rPr>
              <w:t>світова війна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 xml:space="preserve">і </w:t>
            </w:r>
            <w:r w:rsidRPr="00DE52CA">
              <w:rPr>
                <w:rFonts w:ascii="Times New Roman" w:hAnsi="Times New Roman"/>
                <w:iCs/>
                <w:sz w:val="24"/>
                <w:szCs w:val="24"/>
                <w:lang w:val="uk-UA" w:eastAsia="ru-RU"/>
              </w:rPr>
              <w:t>Україна</w:t>
            </w:r>
            <w:r w:rsidRPr="00DE52CA">
              <w:rPr>
                <w:rFonts w:ascii="Times New Roman" w:hAnsi="Times New Roman"/>
                <w:i/>
                <w:sz w:val="24"/>
                <w:szCs w:val="24"/>
                <w:lang w:val="uk-UA" w:eastAsia="ru-RU"/>
              </w:rPr>
              <w:t xml:space="preserve">.  </w:t>
            </w:r>
            <w:r w:rsidRPr="00DE52CA">
              <w:rPr>
                <w:rFonts w:ascii="Times New Roman" w:hAnsi="Times New Roman"/>
                <w:sz w:val="24"/>
                <w:szCs w:val="24"/>
                <w:lang w:val="uk-UA" w:eastAsia="ru-RU"/>
              </w:rPr>
              <w:t>К.: Генеза, 2004.  480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Реєнт О. Україна в імперську добу (ХІХ – поч. ХХ ст.). К., 2003. 340 с. </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rPr>
              <w:t>Реєнт О. Україна між світовими війнами (1914-1939). Події. Люди. Документи: Нариси історії: навч. посіб. / О. П. Реєнт, І. А. Коляда. К: Школа, 2004. 544 с.</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Реєнт О. Українська революція.  К., 1996.</w:t>
            </w:r>
          </w:p>
          <w:p w:rsidR="0036348E" w:rsidRPr="00DE52CA" w:rsidRDefault="0036348E" w:rsidP="00EB4005">
            <w:pPr>
              <w:numPr>
                <w:ilvl w:val="0"/>
                <w:numId w:val="30"/>
              </w:numPr>
              <w:tabs>
                <w:tab w:val="left" w:pos="351"/>
                <w:tab w:val="left" w:pos="493"/>
              </w:tabs>
              <w:spacing w:after="0" w:line="240" w:lineRule="auto"/>
              <w:contextualSpacing/>
              <w:jc w:val="both"/>
              <w:rPr>
                <w:rFonts w:ascii="Times New Roman" w:hAnsi="Times New Roman"/>
                <w:sz w:val="24"/>
                <w:szCs w:val="24"/>
                <w:lang w:val="uk-UA"/>
              </w:rPr>
            </w:pPr>
            <w:r w:rsidRPr="00DE52CA">
              <w:rPr>
                <w:rFonts w:ascii="Times New Roman" w:hAnsi="Times New Roman"/>
                <w:sz w:val="24"/>
                <w:szCs w:val="24"/>
                <w:lang w:val="uk-UA"/>
              </w:rPr>
              <w:t>Розсекречена пам’ять: Голодомор 1932–1933 років в Україні в документах ГПУ-НКВД. К.:Вид. дім «Києво-Могилянська академія», 2008 604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Руденко Р.М., Русак А.В. Армія фашистського агресора: від перемог до поразок. 1941-1945 рр. (Морально-психологічний аспект).  К., 1997.</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Русина О. В. Україна під татарами і Литвою / За заг. ред. В. Смолія. НАН України. Інститут історії України. / Україна крізь віки. У 15-ти тт. Т.6. К.: Альтернативи, 1999. 320 с.</w:t>
            </w:r>
          </w:p>
          <w:p w:rsidR="0036348E" w:rsidRPr="00DE52CA" w:rsidRDefault="0036348E" w:rsidP="00EB4005">
            <w:pPr>
              <w:numPr>
                <w:ilvl w:val="0"/>
                <w:numId w:val="30"/>
              </w:numPr>
              <w:tabs>
                <w:tab w:val="left" w:pos="351"/>
                <w:tab w:val="left" w:pos="399"/>
                <w:tab w:val="left" w:pos="493"/>
              </w:tabs>
              <w:spacing w:after="0" w:line="240" w:lineRule="auto"/>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Рух Опору в Україні: 1960-1990. Енциклопедичний довідник / [передм. Осипа Зінкевича, Олеся Обертаса]. К.: Смолоскип, 2010. 804 с.</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Сарбей В. Історія України ХІХ – поч. ХХ ст. К., 1991.</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Сарбей В. Національне відродження України / Україна крізь віки» у 15-ти т. Т. 9.  К., 1999.</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Світлична В. В.</w:t>
            </w:r>
            <w:r w:rsidRPr="00DE52CA">
              <w:rPr>
                <w:rFonts w:ascii="Times New Roman" w:hAnsi="Times New Roman"/>
                <w:sz w:val="24"/>
                <w:szCs w:val="24"/>
                <w:lang w:val="uk-UA" w:eastAsia="ru-RU"/>
              </w:rPr>
              <w:t xml:space="preserve"> Історія України: навчальний посібник.  Київ : Каравела, 2011.  384 c. </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Слюсаренко А., Томенко М. Історія української Конституції.  К., 1993.</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Гуржій О. Як і коли почала формуватися українська нація. К., 1991.</w:t>
            </w:r>
          </w:p>
          <w:p w:rsidR="0036348E" w:rsidRPr="00DE52CA" w:rsidRDefault="0036348E" w:rsidP="00EB4005">
            <w:pPr>
              <w:numPr>
                <w:ilvl w:val="0"/>
                <w:numId w:val="30"/>
              </w:numPr>
              <w:tabs>
                <w:tab w:val="left" w:pos="634"/>
              </w:tabs>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А., Степанков В. С. Богдан Хмельницький. К.: Арій, 2013. 656 с.</w:t>
            </w:r>
          </w:p>
          <w:p w:rsidR="0036348E" w:rsidRPr="00DE52CA" w:rsidRDefault="0036348E" w:rsidP="00EB4005">
            <w:pPr>
              <w:numPr>
                <w:ilvl w:val="0"/>
                <w:numId w:val="30"/>
              </w:numPr>
              <w:spacing w:after="0" w:line="240" w:lineRule="auto"/>
              <w:ind w:left="634"/>
              <w:contextualSpacing/>
              <w:jc w:val="both"/>
              <w:rPr>
                <w:rFonts w:ascii="Times New Roman" w:hAnsi="Times New Roman"/>
                <w:sz w:val="24"/>
                <w:szCs w:val="24"/>
                <w:lang w:val="uk-UA" w:eastAsia="ru-RU"/>
              </w:rPr>
            </w:pPr>
            <w:r w:rsidRPr="00DE52CA">
              <w:rPr>
                <w:rFonts w:ascii="Times New Roman" w:hAnsi="Times New Roman"/>
                <w:sz w:val="24"/>
                <w:szCs w:val="24"/>
                <w:lang w:val="uk-UA"/>
              </w:rPr>
              <w:t>Смолій В. А., Степанков В. С. Українська національна революція (1648-1676 рр.) / За заг. ред. В. Смолія. НАН України. Інститут історії                                   України/ Україна крізь віки. У 15-ти тт. Т. 7: К.: Альтернативи, 1999. 352 с.</w:t>
            </w:r>
            <w:r w:rsidRPr="00DE52CA">
              <w:rPr>
                <w:rFonts w:ascii="Times New Roman" w:hAnsi="Times New Roman"/>
                <w:sz w:val="24"/>
                <w:szCs w:val="24"/>
                <w:lang w:val="uk-UA" w:eastAsia="ru-RU"/>
              </w:rPr>
              <w:t xml:space="preserve"> </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Сухарєв О. Неп на Україні.  К., 1991.</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Сухий О. Галичина: між Сходом і Заходом. Нариси історії ХІХ – початку ХХ ст. – Львів, 1999.</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Ткачов С. Польсько-український трансфер населення 1944-46 рр. Тернопіль, 1997.</w:t>
            </w:r>
          </w:p>
          <w:p w:rsidR="0036348E" w:rsidRPr="00DE52CA" w:rsidRDefault="0036348E" w:rsidP="00EB4005">
            <w:pPr>
              <w:numPr>
                <w:ilvl w:val="0"/>
                <w:numId w:val="30"/>
              </w:numPr>
              <w:tabs>
                <w:tab w:val="left" w:pos="257"/>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Турченко Ф., Панченко П., Тимченко С. Новітня історія України (1946-1998).  К., 2000.</w:t>
            </w:r>
          </w:p>
          <w:p w:rsidR="0036348E" w:rsidRPr="00DE52CA" w:rsidRDefault="0036348E" w:rsidP="00EB4005">
            <w:pPr>
              <w:numPr>
                <w:ilvl w:val="0"/>
                <w:numId w:val="30"/>
              </w:numPr>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Толочко О., Толочко П. Київська Русь // Україна крізь віки. Т. 4. К.:Видавничий Дім «Альтернативи», 1998. 352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Трохимович В. Україна в роки Другої світової війни (1939-1945). Львів, 1995.</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Україна ХХ ст. Проблеми національного відродження. К., 1993.</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 xml:space="preserve">Українська держава другої половини XVII–XVIII ст.: політика, суспільство, культура.  К.: Інст. історії України НАН України, 2014. 671 с. </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революція: Хрестоматія / Упор. С.Корновенко, А.Морозов, О.Реєнт.  Вінниця, 2004.</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Українські політичні партії кінця XIX - початку XX ст. Програмові і довідкові матеріали / Укл. Шевченко В., Зверьков Ю., Кривошея О.  К., 1993.</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Документи і матеріали.  Т.1. К., 1996; Т.2. К., 1997.</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Українська Центральна Рада / Авт. кол.: Сосса Р. І. (керівник), Грицеляк В. П., Кучерук О. С., Лоза Ю. І., Скальський В. В., Файзулін Я. М. К.: ТОВ "Українська картографічна група”, 2018.</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Українсько-Російський договір 1654 р.: нові підходи до історії міждержавних стосунків (Матеріали науково-теоретичного семінару) / Ред. кол.: С. В. Кульчицький (гол. ред.), М. Ф. Дмитрієнко, О. І. Гуржій, В. М. Даниленко, В. С. Коваль, Н. А. Шип, О. І. Ганжа (відп. секр.), І. С. Хміль. НАН України. Інститут історії України. К., 1995. 69 с.</w:t>
            </w:r>
            <w:r w:rsidRPr="00DE52CA">
              <w:rPr>
                <w:rFonts w:ascii="Times New Roman" w:hAnsi="Times New Roman"/>
                <w:color w:val="000000"/>
                <w:sz w:val="24"/>
                <w:szCs w:val="24"/>
                <w:shd w:val="clear" w:color="auto" w:fill="FFFFFF"/>
                <w:lang w:val="uk-UA" w:eastAsia="ru-RU"/>
              </w:rPr>
              <w:t xml:space="preserve"> </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Хрестоматія з історії України литовсько-польської доби / Упоряд. Т. Гошко Львів: Видавництво Українського Католицького Університету. 2011. 688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Чорнобильське досьє КҐБ. Суспільні настрої. ЧАЕС у поставарійний період: збірник документів про катастрофу на Чорнобильській АЕС / Відп. ред. В. Смолій; Ред. кол.: А. Когут, І. Лябах, М. Панова, О. Рубльов, В. Хропко; Упоряд: О. Бажан, В. Бірчак, Г. Боряк. Галузевий державний архів СБУ; Інститут історії України НАН України; Український інститут національної пам’яті. К., 2019.  1200 с.</w:t>
            </w:r>
          </w:p>
          <w:p w:rsidR="0036348E" w:rsidRPr="00DE52CA" w:rsidRDefault="0036348E" w:rsidP="00EB4005">
            <w:pPr>
              <w:numPr>
                <w:ilvl w:val="0"/>
                <w:numId w:val="30"/>
              </w:numPr>
              <w:tabs>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Шаповал Ю.І. Україна 20-50-х рр.: Сторінки ненаписаної історії. К., 1993.</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pacing w:val="6"/>
                <w:sz w:val="24"/>
                <w:szCs w:val="24"/>
                <w:lang w:val="uk-UA" w:eastAsia="ru-RU"/>
              </w:rPr>
              <w:t xml:space="preserve">Шевчук В. Козацька держава. </w:t>
            </w:r>
            <w:r w:rsidRPr="00DE52CA">
              <w:rPr>
                <w:rFonts w:ascii="Times New Roman" w:hAnsi="Times New Roman"/>
                <w:bCs/>
                <w:spacing w:val="6"/>
                <w:sz w:val="24"/>
                <w:szCs w:val="24"/>
                <w:lang w:val="uk-UA" w:eastAsia="ru-RU"/>
              </w:rPr>
              <w:t xml:space="preserve">Етюди </w:t>
            </w:r>
            <w:r w:rsidRPr="00DE52CA">
              <w:rPr>
                <w:rFonts w:ascii="Times New Roman" w:hAnsi="Times New Roman"/>
                <w:spacing w:val="6"/>
                <w:sz w:val="24"/>
                <w:szCs w:val="24"/>
                <w:lang w:val="uk-UA" w:eastAsia="ru-RU"/>
              </w:rPr>
              <w:t xml:space="preserve">до історії українського </w:t>
            </w:r>
            <w:r w:rsidRPr="00DE52CA">
              <w:rPr>
                <w:rFonts w:ascii="Times New Roman" w:hAnsi="Times New Roman"/>
                <w:sz w:val="24"/>
                <w:szCs w:val="24"/>
                <w:lang w:val="uk-UA" w:eastAsia="ru-RU"/>
              </w:rPr>
              <w:t>державотворення. К., 1995.</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Юрій М.Ф.</w:t>
            </w:r>
            <w:r w:rsidRPr="00DE52CA">
              <w:rPr>
                <w:rFonts w:ascii="Times New Roman" w:hAnsi="Times New Roman"/>
                <w:sz w:val="24"/>
                <w:szCs w:val="24"/>
                <w:lang w:val="uk-UA" w:eastAsia="ru-RU"/>
              </w:rPr>
              <w:t xml:space="preserve">  Історія України: навч. посіб./ Рек. МОН . К.: Кондор, 2010. 252 с.  </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lastRenderedPageBreak/>
              <w:t>Яковенко Н. Нарис історії середньовічної та ранньомодерної України. К.: Критика, 2005. 584 с.</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bCs/>
                <w:sz w:val="24"/>
                <w:szCs w:val="24"/>
                <w:lang w:val="uk-UA" w:eastAsia="ru-RU"/>
              </w:rPr>
              <w:t>Яковлева Т</w:t>
            </w:r>
            <w:r w:rsidRPr="00DE52CA">
              <w:rPr>
                <w:rFonts w:ascii="Times New Roman" w:hAnsi="Times New Roman"/>
                <w:sz w:val="24"/>
                <w:szCs w:val="24"/>
                <w:lang w:val="uk-UA" w:eastAsia="ru-RU"/>
              </w:rPr>
              <w:t xml:space="preserve">. Гетьманщина в другій половині 50-х років XVII століття : причини і початок Руїни : [монографія]. Київ: Основи, </w:t>
            </w:r>
            <w:r w:rsidRPr="00DE52CA">
              <w:rPr>
                <w:rFonts w:ascii="Times New Roman" w:hAnsi="Times New Roman"/>
                <w:bCs/>
                <w:sz w:val="24"/>
                <w:szCs w:val="24"/>
                <w:lang w:val="uk-UA" w:eastAsia="ru-RU"/>
              </w:rPr>
              <w:t>1998</w:t>
            </w:r>
            <w:r w:rsidRPr="00DE52CA">
              <w:rPr>
                <w:rFonts w:ascii="Times New Roman" w:hAnsi="Times New Roman"/>
                <w:sz w:val="24"/>
                <w:szCs w:val="24"/>
                <w:lang w:val="uk-UA" w:eastAsia="ru-RU"/>
              </w:rPr>
              <w:t xml:space="preserve">. 447 с. </w:t>
            </w:r>
          </w:p>
          <w:p w:rsidR="0036348E" w:rsidRPr="00DE52CA" w:rsidRDefault="0036348E" w:rsidP="00EB4005">
            <w:pPr>
              <w:numPr>
                <w:ilvl w:val="0"/>
                <w:numId w:val="30"/>
              </w:numPr>
              <w:tabs>
                <w:tab w:val="left" w:pos="244"/>
                <w:tab w:val="left" w:pos="851"/>
              </w:tabs>
              <w:spacing w:after="0" w:line="240" w:lineRule="auto"/>
              <w:ind w:hanging="511"/>
              <w:contextualSpacing/>
              <w:jc w:val="both"/>
              <w:rPr>
                <w:rFonts w:ascii="Times New Roman" w:hAnsi="Times New Roman"/>
                <w:sz w:val="24"/>
                <w:szCs w:val="24"/>
                <w:lang w:val="uk-UA" w:eastAsia="ru-RU"/>
              </w:rPr>
            </w:pPr>
            <w:r w:rsidRPr="00DE52CA">
              <w:rPr>
                <w:rFonts w:ascii="Times New Roman" w:hAnsi="Times New Roman"/>
                <w:sz w:val="24"/>
                <w:szCs w:val="24"/>
                <w:lang w:val="uk-UA" w:eastAsia="ru-RU"/>
              </w:rPr>
              <w:t>Ярош Б. Тоталітарний режим на західноукраїнських землях. 30-50-ті роки ХХ століття. Луцьк, 1995.</w:t>
            </w:r>
          </w:p>
        </w:tc>
      </w:tr>
    </w:tbl>
    <w:p w:rsidR="0036348E" w:rsidRPr="00DE52CA" w:rsidRDefault="0036348E" w:rsidP="00EB4005">
      <w:pPr>
        <w:spacing w:after="0" w:line="240" w:lineRule="auto"/>
        <w:jc w:val="both"/>
        <w:rPr>
          <w:rFonts w:ascii="Times New Roman" w:hAnsi="Times New Roman"/>
          <w:sz w:val="28"/>
          <w:szCs w:val="28"/>
          <w:lang w:val="uk-UA" w:eastAsia="ru-RU"/>
        </w:rPr>
      </w:pPr>
    </w:p>
    <w:p w:rsidR="0036348E" w:rsidRPr="00DE52CA" w:rsidRDefault="0036348E" w:rsidP="00EB4005">
      <w:pPr>
        <w:spacing w:after="0" w:line="240" w:lineRule="auto"/>
        <w:ind w:left="1985"/>
        <w:jc w:val="both"/>
        <w:rPr>
          <w:rFonts w:ascii="Times New Roman" w:hAnsi="Times New Roman"/>
          <w:b/>
          <w:sz w:val="24"/>
          <w:szCs w:val="24"/>
          <w:lang w:val="uk-UA" w:eastAsia="ru-RU"/>
        </w:rPr>
      </w:pPr>
      <w:r w:rsidRPr="00DE52CA">
        <w:rPr>
          <w:rFonts w:ascii="Times New Roman" w:hAnsi="Times New Roman"/>
          <w:b/>
          <w:sz w:val="24"/>
          <w:szCs w:val="24"/>
          <w:lang w:val="uk-UA" w:eastAsia="ru-RU"/>
        </w:rPr>
        <w:t xml:space="preserve">Викладач                                               </w:t>
      </w:r>
    </w:p>
    <w:p w:rsidR="0036348E" w:rsidRPr="00DE52CA" w:rsidRDefault="0036348E" w:rsidP="00EB4005">
      <w:pPr>
        <w:spacing w:after="0" w:line="240" w:lineRule="auto"/>
        <w:ind w:left="1985"/>
        <w:jc w:val="both"/>
        <w:rPr>
          <w:rFonts w:ascii="Times New Roman" w:hAnsi="Times New Roman"/>
          <w:sz w:val="24"/>
          <w:szCs w:val="24"/>
          <w:lang w:val="uk-UA" w:eastAsia="ru-RU"/>
        </w:rPr>
      </w:pPr>
      <w:r w:rsidRPr="00DE52CA">
        <w:rPr>
          <w:rFonts w:ascii="Times New Roman" w:hAnsi="Times New Roman"/>
          <w:sz w:val="24"/>
          <w:szCs w:val="24"/>
          <w:lang w:val="uk-UA" w:eastAsia="ru-RU"/>
        </w:rPr>
        <w:t>доцент кафедри історії України</w:t>
      </w:r>
    </w:p>
    <w:p w:rsidR="0036348E" w:rsidRPr="00DE52CA" w:rsidRDefault="0036348E" w:rsidP="00444EFE">
      <w:pPr>
        <w:spacing w:after="0" w:line="240" w:lineRule="auto"/>
        <w:ind w:left="1985"/>
        <w:jc w:val="both"/>
        <w:rPr>
          <w:rFonts w:ascii="Times New Roman" w:hAnsi="Times New Roman"/>
          <w:b/>
          <w:sz w:val="24"/>
          <w:szCs w:val="24"/>
          <w:lang w:val="uk-UA" w:eastAsia="ru-RU"/>
        </w:rPr>
      </w:pPr>
      <w:r w:rsidRPr="00DE52CA">
        <w:rPr>
          <w:rFonts w:ascii="Times New Roman" w:hAnsi="Times New Roman"/>
          <w:sz w:val="24"/>
          <w:szCs w:val="24"/>
          <w:lang w:val="uk-UA" w:eastAsia="ru-RU"/>
        </w:rPr>
        <w:t xml:space="preserve"> і методики викладання історії</w:t>
      </w:r>
      <w:r w:rsidRPr="00DE52CA">
        <w:rPr>
          <w:rFonts w:ascii="Times New Roman" w:hAnsi="Times New Roman"/>
          <w:b/>
          <w:sz w:val="24"/>
          <w:szCs w:val="24"/>
          <w:lang w:val="uk-UA" w:eastAsia="ru-RU"/>
        </w:rPr>
        <w:t xml:space="preserve">                                                 А.І. Міщук</w:t>
      </w:r>
    </w:p>
    <w:sectPr w:rsidR="0036348E" w:rsidRPr="00DE52CA" w:rsidSect="00EB4005">
      <w:type w:val="continuous"/>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D7" w:rsidRDefault="00B24CD7">
      <w:pPr>
        <w:spacing w:after="0" w:line="240" w:lineRule="auto"/>
      </w:pPr>
      <w:r>
        <w:separator/>
      </w:r>
    </w:p>
  </w:endnote>
  <w:endnote w:type="continuationSeparator" w:id="0">
    <w:p w:rsidR="00B24CD7" w:rsidRDefault="00B2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D7" w:rsidRDefault="00B24CD7">
      <w:pPr>
        <w:spacing w:after="0" w:line="240" w:lineRule="auto"/>
      </w:pPr>
      <w:r>
        <w:separator/>
      </w:r>
    </w:p>
  </w:footnote>
  <w:footnote w:type="continuationSeparator" w:id="0">
    <w:p w:rsidR="00B24CD7" w:rsidRDefault="00B24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8E" w:rsidRPr="00CD1714" w:rsidRDefault="00472EE2" w:rsidP="00EB4005">
    <w:pPr>
      <w:pStyle w:val="ab"/>
      <w:jc w:val="right"/>
      <w:rPr>
        <w:sz w:val="22"/>
        <w:szCs w:val="22"/>
        <w:lang w:val="uk-UA"/>
      </w:rPr>
    </w:pPr>
    <w:r>
      <w:fldChar w:fldCharType="begin"/>
    </w:r>
    <w:r>
      <w:instrText xml:space="preserve"> PAGE   \* MERGEFORMAT </w:instrText>
    </w:r>
    <w:r>
      <w:fldChar w:fldCharType="separate"/>
    </w:r>
    <w:r w:rsidR="00DE52C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39D"/>
    <w:multiLevelType w:val="hybridMultilevel"/>
    <w:tmpl w:val="60AAC29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B7AD9"/>
    <w:multiLevelType w:val="multilevel"/>
    <w:tmpl w:val="773462D0"/>
    <w:lvl w:ilvl="0">
      <w:start w:val="1"/>
      <w:numFmt w:val="decimal"/>
      <w:lvlText w:val="%1."/>
      <w:lvlJc w:val="left"/>
      <w:pPr>
        <w:ind w:left="786"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7CE0A7E"/>
    <w:multiLevelType w:val="hybridMultilevel"/>
    <w:tmpl w:val="F7F404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82E88"/>
    <w:multiLevelType w:val="hybridMultilevel"/>
    <w:tmpl w:val="C4C8ADD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16BE3"/>
    <w:multiLevelType w:val="hybridMultilevel"/>
    <w:tmpl w:val="CE82C776"/>
    <w:lvl w:ilvl="0" w:tplc="8A5695CE">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518E8"/>
    <w:multiLevelType w:val="hybridMultilevel"/>
    <w:tmpl w:val="287A2336"/>
    <w:lvl w:ilvl="0" w:tplc="12327918">
      <w:start w:val="1"/>
      <w:numFmt w:val="decimal"/>
      <w:lvlText w:val="%1."/>
      <w:lvlJc w:val="left"/>
      <w:pPr>
        <w:ind w:left="1494" w:hanging="360"/>
      </w:pPr>
      <w:rPr>
        <w:rFonts w:ascii="Times New Roman" w:eastAsia="Times New Roman" w:hAnsi="Times New Roman"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FF016E4"/>
    <w:multiLevelType w:val="hybridMultilevel"/>
    <w:tmpl w:val="A2D8E9BE"/>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4212D"/>
    <w:multiLevelType w:val="hybridMultilevel"/>
    <w:tmpl w:val="2A5084C4"/>
    <w:lvl w:ilvl="0" w:tplc="01EE8614">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50765F0"/>
    <w:multiLevelType w:val="hybridMultilevel"/>
    <w:tmpl w:val="DE8413B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C6468DD"/>
    <w:multiLevelType w:val="hybridMultilevel"/>
    <w:tmpl w:val="B7220F00"/>
    <w:lvl w:ilvl="0" w:tplc="CB5E80C0">
      <w:start w:val="1"/>
      <w:numFmt w:val="decimal"/>
      <w:lvlText w:val="%1."/>
      <w:lvlJc w:val="left"/>
      <w:pPr>
        <w:ind w:left="360" w:hanging="360"/>
      </w:pPr>
      <w:rPr>
        <w:rFonts w:ascii="Times New Roman" w:eastAsia="Times New Roman" w:hAnsi="Times New Roman"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256988"/>
    <w:multiLevelType w:val="hybridMultilevel"/>
    <w:tmpl w:val="A114175E"/>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F74265"/>
    <w:multiLevelType w:val="hybridMultilevel"/>
    <w:tmpl w:val="0360E8D4"/>
    <w:lvl w:ilvl="0" w:tplc="C2DE31D2">
      <w:start w:val="1"/>
      <w:numFmt w:val="decimal"/>
      <w:lvlText w:val="%1."/>
      <w:lvlJc w:val="left"/>
      <w:pPr>
        <w:tabs>
          <w:tab w:val="num" w:pos="720"/>
        </w:tabs>
        <w:ind w:left="720"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182B61"/>
    <w:multiLevelType w:val="hybridMultilevel"/>
    <w:tmpl w:val="B596E4E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73C6C"/>
    <w:multiLevelType w:val="multilevel"/>
    <w:tmpl w:val="30FA38AE"/>
    <w:lvl w:ilvl="0">
      <w:start w:val="16"/>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abstractNum>
  <w:abstractNum w:abstractNumId="14">
    <w:nsid w:val="2EED79BE"/>
    <w:multiLevelType w:val="hybridMultilevel"/>
    <w:tmpl w:val="9FCA9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5877F6"/>
    <w:multiLevelType w:val="hybridMultilevel"/>
    <w:tmpl w:val="C6AA1A4E"/>
    <w:lvl w:ilvl="0" w:tplc="A7C4A5E2">
      <w:start w:val="1"/>
      <w:numFmt w:val="decimal"/>
      <w:lvlText w:val="%1."/>
      <w:lvlJc w:val="left"/>
      <w:pPr>
        <w:ind w:left="1080" w:hanging="360"/>
      </w:pPr>
      <w:rPr>
        <w:rFonts w:cs="Times New Roman"/>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FE52DB8"/>
    <w:multiLevelType w:val="hybridMultilevel"/>
    <w:tmpl w:val="42E479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DC12D9"/>
    <w:multiLevelType w:val="hybridMultilevel"/>
    <w:tmpl w:val="A6B4D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0C471C"/>
    <w:multiLevelType w:val="hybridMultilevel"/>
    <w:tmpl w:val="9450621C"/>
    <w:lvl w:ilvl="0" w:tplc="A7C4A5E2">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nsid w:val="36341DEF"/>
    <w:multiLevelType w:val="hybridMultilevel"/>
    <w:tmpl w:val="283856F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595A22"/>
    <w:multiLevelType w:val="hybridMultilevel"/>
    <w:tmpl w:val="1272F37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587DC6"/>
    <w:multiLevelType w:val="hybridMultilevel"/>
    <w:tmpl w:val="DA1AB110"/>
    <w:lvl w:ilvl="0" w:tplc="6BFC431E">
      <w:numFmt w:val="bullet"/>
      <w:lvlText w:val="-"/>
      <w:lvlJc w:val="left"/>
      <w:pPr>
        <w:ind w:left="644" w:hanging="360"/>
      </w:pPr>
      <w:rPr>
        <w:rFonts w:ascii="Times New Roman" w:eastAsia="Times New Roman" w:hAnsi="Times New Roman" w:hint="default"/>
        <w:i/>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86D3680"/>
    <w:multiLevelType w:val="hybridMultilevel"/>
    <w:tmpl w:val="FC1C7DE8"/>
    <w:lvl w:ilvl="0" w:tplc="6BFC431E">
      <w:numFmt w:val="bullet"/>
      <w:lvlText w:val="-"/>
      <w:lvlJc w:val="left"/>
      <w:pPr>
        <w:ind w:left="935" w:hanging="360"/>
      </w:pPr>
      <w:rPr>
        <w:rFonts w:ascii="Times New Roman" w:eastAsia="Times New Roman" w:hAnsi="Times New Roman" w:hint="default"/>
        <w:i/>
      </w:rPr>
    </w:lvl>
    <w:lvl w:ilvl="1" w:tplc="04190003" w:tentative="1">
      <w:start w:val="1"/>
      <w:numFmt w:val="bullet"/>
      <w:lvlText w:val="o"/>
      <w:lvlJc w:val="left"/>
      <w:pPr>
        <w:ind w:left="1655" w:hanging="360"/>
      </w:pPr>
      <w:rPr>
        <w:rFonts w:ascii="Courier New" w:hAnsi="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3">
    <w:nsid w:val="490F06FB"/>
    <w:multiLevelType w:val="hybridMultilevel"/>
    <w:tmpl w:val="F59E6EC6"/>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82EB5"/>
    <w:multiLevelType w:val="hybridMultilevel"/>
    <w:tmpl w:val="076C3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C2522A"/>
    <w:multiLevelType w:val="hybridMultilevel"/>
    <w:tmpl w:val="B6706FB6"/>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2A3DC7"/>
    <w:multiLevelType w:val="hybridMultilevel"/>
    <w:tmpl w:val="9BD4BA5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2644F7"/>
    <w:multiLevelType w:val="hybridMultilevel"/>
    <w:tmpl w:val="FF201F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891F46"/>
    <w:multiLevelType w:val="hybridMultilevel"/>
    <w:tmpl w:val="0B3E9F66"/>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894241"/>
    <w:multiLevelType w:val="hybridMultilevel"/>
    <w:tmpl w:val="B7B0824E"/>
    <w:lvl w:ilvl="0" w:tplc="A7C4A5E2">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D984DA8"/>
    <w:multiLevelType w:val="hybridMultilevel"/>
    <w:tmpl w:val="EDE626BE"/>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276F8B"/>
    <w:multiLevelType w:val="hybridMultilevel"/>
    <w:tmpl w:val="277ADD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3A6600"/>
    <w:multiLevelType w:val="hybridMultilevel"/>
    <w:tmpl w:val="BBFAF8EA"/>
    <w:lvl w:ilvl="0" w:tplc="BAB2D6F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3">
    <w:nsid w:val="6CB478D7"/>
    <w:multiLevelType w:val="hybridMultilevel"/>
    <w:tmpl w:val="8A90367A"/>
    <w:lvl w:ilvl="0" w:tplc="B8FC48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D603965"/>
    <w:multiLevelType w:val="hybridMultilevel"/>
    <w:tmpl w:val="4BD21D98"/>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DC5F35"/>
    <w:multiLevelType w:val="hybridMultilevel"/>
    <w:tmpl w:val="6A84E004"/>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AB41A8"/>
    <w:multiLevelType w:val="hybridMultilevel"/>
    <w:tmpl w:val="41E0BF96"/>
    <w:lvl w:ilvl="0" w:tplc="D18EC5D6">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6FB2561C"/>
    <w:multiLevelType w:val="hybridMultilevel"/>
    <w:tmpl w:val="4DC869B2"/>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903FEE"/>
    <w:multiLevelType w:val="hybridMultilevel"/>
    <w:tmpl w:val="942023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3E73F59"/>
    <w:multiLevelType w:val="hybridMultilevel"/>
    <w:tmpl w:val="19ECDC1A"/>
    <w:lvl w:ilvl="0" w:tplc="A7C4A5E2">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9E2DDA"/>
    <w:multiLevelType w:val="multilevel"/>
    <w:tmpl w:val="9BD4BA54"/>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8470C5E"/>
    <w:multiLevelType w:val="hybridMultilevel"/>
    <w:tmpl w:val="5DC24250"/>
    <w:lvl w:ilvl="0" w:tplc="6BFC431E">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1"/>
  </w:num>
  <w:num w:numId="4">
    <w:abstractNumId w:val="23"/>
  </w:num>
  <w:num w:numId="5">
    <w:abstractNumId w:val="22"/>
  </w:num>
  <w:num w:numId="6">
    <w:abstractNumId w:val="21"/>
  </w:num>
  <w:num w:numId="7">
    <w:abstractNumId w:val="6"/>
  </w:num>
  <w:num w:numId="8">
    <w:abstractNumId w:val="36"/>
  </w:num>
  <w:num w:numId="9">
    <w:abstractNumId w:val="5"/>
  </w:num>
  <w:num w:numId="10">
    <w:abstractNumId w:val="9"/>
  </w:num>
  <w:num w:numId="11">
    <w:abstractNumId w:val="19"/>
  </w:num>
  <w:num w:numId="12">
    <w:abstractNumId w:val="35"/>
  </w:num>
  <w:num w:numId="13">
    <w:abstractNumId w:val="10"/>
  </w:num>
  <w:num w:numId="14">
    <w:abstractNumId w:val="2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9"/>
  </w:num>
  <w:num w:numId="18">
    <w:abstractNumId w:val="0"/>
  </w:num>
  <w:num w:numId="19">
    <w:abstractNumId w:val="4"/>
  </w:num>
  <w:num w:numId="20">
    <w:abstractNumId w:val="3"/>
  </w:num>
  <w:num w:numId="21">
    <w:abstractNumId w:val="12"/>
  </w:num>
  <w:num w:numId="22">
    <w:abstractNumId w:val="11"/>
  </w:num>
  <w:num w:numId="23">
    <w:abstractNumId w:val="2"/>
  </w:num>
  <w:num w:numId="24">
    <w:abstractNumId w:val="34"/>
  </w:num>
  <w:num w:numId="25">
    <w:abstractNumId w:val="15"/>
  </w:num>
  <w:num w:numId="26">
    <w:abstractNumId w:val="31"/>
  </w:num>
  <w:num w:numId="27">
    <w:abstractNumId w:val="39"/>
  </w:num>
  <w:num w:numId="28">
    <w:abstractNumId w:val="18"/>
  </w:num>
  <w:num w:numId="29">
    <w:abstractNumId w:val="30"/>
  </w:num>
  <w:num w:numId="30">
    <w:abstractNumId w:val="16"/>
  </w:num>
  <w:num w:numId="31">
    <w:abstractNumId w:val="38"/>
  </w:num>
  <w:num w:numId="32">
    <w:abstractNumId w:val="14"/>
  </w:num>
  <w:num w:numId="33">
    <w:abstractNumId w:val="32"/>
  </w:num>
  <w:num w:numId="34">
    <w:abstractNumId w:val="8"/>
  </w:num>
  <w:num w:numId="35">
    <w:abstractNumId w:val="7"/>
  </w:num>
  <w:num w:numId="36">
    <w:abstractNumId w:val="17"/>
  </w:num>
  <w:num w:numId="37">
    <w:abstractNumId w:val="24"/>
  </w:num>
  <w:num w:numId="38">
    <w:abstractNumId w:val="25"/>
  </w:num>
  <w:num w:numId="39">
    <w:abstractNumId w:val="37"/>
  </w:num>
  <w:num w:numId="40">
    <w:abstractNumId w:val="40"/>
  </w:num>
  <w:num w:numId="41">
    <w:abstractNumId w:val="20"/>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05"/>
    <w:rsid w:val="000323BA"/>
    <w:rsid w:val="0004070D"/>
    <w:rsid w:val="00097020"/>
    <w:rsid w:val="000B0BCF"/>
    <w:rsid w:val="000C16BF"/>
    <w:rsid w:val="000C566C"/>
    <w:rsid w:val="000D27F4"/>
    <w:rsid w:val="000E617D"/>
    <w:rsid w:val="000E6940"/>
    <w:rsid w:val="001110E8"/>
    <w:rsid w:val="00113AE1"/>
    <w:rsid w:val="001143FD"/>
    <w:rsid w:val="00152814"/>
    <w:rsid w:val="001539B1"/>
    <w:rsid w:val="00193835"/>
    <w:rsid w:val="001F628E"/>
    <w:rsid w:val="00207F27"/>
    <w:rsid w:val="00225D22"/>
    <w:rsid w:val="00241C8D"/>
    <w:rsid w:val="002A5BD4"/>
    <w:rsid w:val="002B5854"/>
    <w:rsid w:val="002D76D2"/>
    <w:rsid w:val="002F3D83"/>
    <w:rsid w:val="00325363"/>
    <w:rsid w:val="003325D5"/>
    <w:rsid w:val="00361799"/>
    <w:rsid w:val="0036348E"/>
    <w:rsid w:val="00367FE4"/>
    <w:rsid w:val="003823C1"/>
    <w:rsid w:val="00385B73"/>
    <w:rsid w:val="003A35E5"/>
    <w:rsid w:val="003B1489"/>
    <w:rsid w:val="003C7438"/>
    <w:rsid w:val="003D6C35"/>
    <w:rsid w:val="003F01E2"/>
    <w:rsid w:val="003F0CE4"/>
    <w:rsid w:val="004205C7"/>
    <w:rsid w:val="00432188"/>
    <w:rsid w:val="00444EFE"/>
    <w:rsid w:val="00472EE2"/>
    <w:rsid w:val="00487EBA"/>
    <w:rsid w:val="004A05DE"/>
    <w:rsid w:val="004B17B6"/>
    <w:rsid w:val="004C5D0E"/>
    <w:rsid w:val="004D2850"/>
    <w:rsid w:val="004F3989"/>
    <w:rsid w:val="00544CB9"/>
    <w:rsid w:val="005541C2"/>
    <w:rsid w:val="005757A2"/>
    <w:rsid w:val="005914F8"/>
    <w:rsid w:val="005920DE"/>
    <w:rsid w:val="00594E4D"/>
    <w:rsid w:val="005A1225"/>
    <w:rsid w:val="005C791A"/>
    <w:rsid w:val="005D7CD2"/>
    <w:rsid w:val="005E0D0E"/>
    <w:rsid w:val="005F5CDC"/>
    <w:rsid w:val="005F747C"/>
    <w:rsid w:val="00601053"/>
    <w:rsid w:val="00603ADB"/>
    <w:rsid w:val="00607C3C"/>
    <w:rsid w:val="00634A78"/>
    <w:rsid w:val="00652168"/>
    <w:rsid w:val="0065512D"/>
    <w:rsid w:val="00667138"/>
    <w:rsid w:val="006B1313"/>
    <w:rsid w:val="006D1932"/>
    <w:rsid w:val="0070346C"/>
    <w:rsid w:val="00753531"/>
    <w:rsid w:val="00760D10"/>
    <w:rsid w:val="007640DF"/>
    <w:rsid w:val="00776A24"/>
    <w:rsid w:val="00783C17"/>
    <w:rsid w:val="00795674"/>
    <w:rsid w:val="007A2AEC"/>
    <w:rsid w:val="00823798"/>
    <w:rsid w:val="008367AD"/>
    <w:rsid w:val="00844025"/>
    <w:rsid w:val="00856729"/>
    <w:rsid w:val="00884E18"/>
    <w:rsid w:val="008B0035"/>
    <w:rsid w:val="008C4805"/>
    <w:rsid w:val="008D247F"/>
    <w:rsid w:val="008D3168"/>
    <w:rsid w:val="008D3C70"/>
    <w:rsid w:val="00916A4C"/>
    <w:rsid w:val="009350F0"/>
    <w:rsid w:val="00942395"/>
    <w:rsid w:val="00A0710A"/>
    <w:rsid w:val="00A44172"/>
    <w:rsid w:val="00A9279F"/>
    <w:rsid w:val="00AC1AA3"/>
    <w:rsid w:val="00AC34A5"/>
    <w:rsid w:val="00AE1777"/>
    <w:rsid w:val="00AE6DBA"/>
    <w:rsid w:val="00AF095E"/>
    <w:rsid w:val="00AF6ACD"/>
    <w:rsid w:val="00B15C88"/>
    <w:rsid w:val="00B24CD7"/>
    <w:rsid w:val="00B765A0"/>
    <w:rsid w:val="00B868E1"/>
    <w:rsid w:val="00BC4DCC"/>
    <w:rsid w:val="00BD3BB9"/>
    <w:rsid w:val="00BE512B"/>
    <w:rsid w:val="00C52C10"/>
    <w:rsid w:val="00C852FB"/>
    <w:rsid w:val="00C95339"/>
    <w:rsid w:val="00CB7C1F"/>
    <w:rsid w:val="00CD08AE"/>
    <w:rsid w:val="00CD1714"/>
    <w:rsid w:val="00CD1B67"/>
    <w:rsid w:val="00CF28CF"/>
    <w:rsid w:val="00CF3460"/>
    <w:rsid w:val="00D3736D"/>
    <w:rsid w:val="00D47166"/>
    <w:rsid w:val="00D75387"/>
    <w:rsid w:val="00D85555"/>
    <w:rsid w:val="00DD2C7A"/>
    <w:rsid w:val="00DE52CA"/>
    <w:rsid w:val="00DF041E"/>
    <w:rsid w:val="00DF56B6"/>
    <w:rsid w:val="00E05326"/>
    <w:rsid w:val="00E32C33"/>
    <w:rsid w:val="00E44C0E"/>
    <w:rsid w:val="00E904A4"/>
    <w:rsid w:val="00EA3F36"/>
    <w:rsid w:val="00EB2B86"/>
    <w:rsid w:val="00EB4005"/>
    <w:rsid w:val="00ED1D07"/>
    <w:rsid w:val="00EF0330"/>
    <w:rsid w:val="00F40060"/>
    <w:rsid w:val="00FA6163"/>
    <w:rsid w:val="00F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9"/>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4005"/>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EB4005"/>
    <w:rPr>
      <w:rFonts w:ascii="Times New Roman" w:hAnsi="Times New Roman" w:cs="Times New Roman"/>
      <w:sz w:val="24"/>
      <w:szCs w:val="24"/>
      <w:lang w:eastAsia="ru-RU"/>
    </w:rPr>
  </w:style>
  <w:style w:type="paragraph" w:styleId="a5">
    <w:name w:val="List Paragraph"/>
    <w:basedOn w:val="a"/>
    <w:uiPriority w:val="99"/>
    <w:qFormat/>
    <w:rsid w:val="00EB400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uiPriority w:val="99"/>
    <w:rsid w:val="00EB4005"/>
    <w:pPr>
      <w:spacing w:line="276" w:lineRule="auto"/>
    </w:pPr>
    <w:rPr>
      <w:rFonts w:ascii="Arial" w:hAnsi="Arial" w:cs="Arial"/>
      <w:lang w:val="uk-UA" w:eastAsia="uk-UA"/>
    </w:rPr>
  </w:style>
  <w:style w:type="table" w:styleId="a6">
    <w:name w:val="Table Grid"/>
    <w:basedOn w:val="a1"/>
    <w:uiPriority w:val="99"/>
    <w:rsid w:val="00EB400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EB4005"/>
    <w:rPr>
      <w:rFonts w:cs="Times New Roman"/>
      <w:i/>
      <w:color w:val="808080"/>
    </w:rPr>
  </w:style>
  <w:style w:type="character" w:styleId="a8">
    <w:name w:val="Hyperlink"/>
    <w:basedOn w:val="a0"/>
    <w:uiPriority w:val="99"/>
    <w:rsid w:val="00EB4005"/>
    <w:rPr>
      <w:rFonts w:cs="Times New Roman"/>
      <w:color w:val="0000FF"/>
      <w:u w:val="single"/>
    </w:rPr>
  </w:style>
  <w:style w:type="character" w:customStyle="1" w:styleId="FontStyle50">
    <w:name w:val="Font Style50"/>
    <w:uiPriority w:val="99"/>
    <w:rsid w:val="00EB4005"/>
    <w:rPr>
      <w:rFonts w:ascii="Times New Roman" w:hAnsi="Times New Roman"/>
      <w:b/>
      <w:sz w:val="26"/>
    </w:rPr>
  </w:style>
  <w:style w:type="paragraph" w:customStyle="1" w:styleId="Style12">
    <w:name w:val="Style12"/>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Body Text"/>
    <w:basedOn w:val="a"/>
    <w:link w:val="aa"/>
    <w:uiPriority w:val="99"/>
    <w:rsid w:val="00EB4005"/>
    <w:pPr>
      <w:spacing w:after="120"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locked/>
    <w:rsid w:val="00EB4005"/>
    <w:rPr>
      <w:rFonts w:ascii="Times New Roman" w:hAnsi="Times New Roman" w:cs="Times New Roman"/>
      <w:sz w:val="24"/>
      <w:szCs w:val="24"/>
      <w:lang w:eastAsia="ru-RU"/>
    </w:rPr>
  </w:style>
  <w:style w:type="paragraph" w:styleId="ab">
    <w:name w:val="header"/>
    <w:basedOn w:val="a"/>
    <w:link w:val="ac"/>
    <w:uiPriority w:val="99"/>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locked/>
    <w:rsid w:val="00EB4005"/>
    <w:rPr>
      <w:rFonts w:ascii="Times New Roman" w:hAnsi="Times New Roman" w:cs="Times New Roman"/>
      <w:sz w:val="24"/>
      <w:szCs w:val="24"/>
      <w:lang w:eastAsia="ru-RU"/>
    </w:rPr>
  </w:style>
  <w:style w:type="paragraph" w:styleId="ad">
    <w:name w:val="footer"/>
    <w:basedOn w:val="a"/>
    <w:link w:val="ae"/>
    <w:uiPriority w:val="99"/>
    <w:semiHidden/>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locked/>
    <w:rsid w:val="00EB4005"/>
    <w:rPr>
      <w:rFonts w:ascii="Times New Roman" w:hAnsi="Times New Roman" w:cs="Times New Roman"/>
      <w:sz w:val="24"/>
      <w:szCs w:val="24"/>
      <w:lang w:eastAsia="ru-RU"/>
    </w:rPr>
  </w:style>
  <w:style w:type="character" w:customStyle="1" w:styleId="af">
    <w:name w:val="Основний текст_"/>
    <w:link w:val="10"/>
    <w:locked/>
    <w:rsid w:val="00EB4005"/>
    <w:rPr>
      <w:rFonts w:ascii="Times New Roman" w:hAnsi="Times New Roman"/>
      <w:sz w:val="23"/>
      <w:shd w:val="clear" w:color="auto" w:fill="FFFFFF"/>
    </w:rPr>
  </w:style>
  <w:style w:type="paragraph" w:customStyle="1" w:styleId="10">
    <w:name w:val="Основний текст1"/>
    <w:basedOn w:val="a"/>
    <w:link w:val="af"/>
    <w:rsid w:val="00EB4005"/>
    <w:pPr>
      <w:shd w:val="clear" w:color="auto" w:fill="FFFFFF"/>
      <w:spacing w:after="240" w:line="283" w:lineRule="exact"/>
      <w:ind w:hanging="420"/>
      <w:jc w:val="both"/>
    </w:pPr>
    <w:rPr>
      <w:rFonts w:ascii="Times New Roman" w:hAnsi="Times New Roman"/>
      <w:sz w:val="23"/>
      <w:szCs w:val="20"/>
      <w:lang w:val="en-US" w:eastAsia="ru-RU"/>
    </w:rPr>
  </w:style>
  <w:style w:type="character" w:customStyle="1" w:styleId="af0">
    <w:name w:val="Основний текст + Курсив"/>
    <w:uiPriority w:val="99"/>
    <w:rsid w:val="00EB4005"/>
    <w:rPr>
      <w:rFonts w:ascii="Times New Roman" w:hAnsi="Times New Roman"/>
      <w:i/>
      <w:spacing w:val="0"/>
      <w:sz w:val="21"/>
    </w:rPr>
  </w:style>
  <w:style w:type="character" w:customStyle="1" w:styleId="st">
    <w:name w:val="st"/>
    <w:uiPriority w:val="99"/>
    <w:rsid w:val="00EB4005"/>
  </w:style>
  <w:style w:type="character" w:styleId="af1">
    <w:name w:val="Emphasis"/>
    <w:basedOn w:val="a0"/>
    <w:uiPriority w:val="99"/>
    <w:qFormat/>
    <w:rsid w:val="00EB4005"/>
    <w:rPr>
      <w:rFonts w:cs="Times New Roman"/>
      <w:i/>
    </w:rPr>
  </w:style>
  <w:style w:type="character" w:customStyle="1" w:styleId="2">
    <w:name w:val="Основний текст (2)"/>
    <w:uiPriority w:val="99"/>
    <w:rsid w:val="00EB4005"/>
    <w:rPr>
      <w:rFonts w:ascii="Times New Roman" w:hAnsi="Times New Roman"/>
      <w:b/>
      <w:i/>
      <w:spacing w:val="0"/>
      <w:sz w:val="24"/>
      <w:u w:val="single"/>
    </w:rPr>
  </w:style>
  <w:style w:type="paragraph" w:customStyle="1" w:styleId="21">
    <w:name w:val="Основной текст с отступом 21"/>
    <w:basedOn w:val="a"/>
    <w:uiPriority w:val="99"/>
    <w:rsid w:val="00EB4005"/>
    <w:pPr>
      <w:spacing w:after="0" w:line="240" w:lineRule="auto"/>
      <w:ind w:firstLine="426"/>
      <w:jc w:val="both"/>
    </w:pPr>
    <w:rPr>
      <w:rFonts w:ascii="Times New Roman" w:eastAsia="Times New Roman" w:hAnsi="Times New Roman"/>
      <w:sz w:val="28"/>
      <w:szCs w:val="20"/>
      <w:lang w:val="uk-UA" w:eastAsia="ru-RU"/>
    </w:rPr>
  </w:style>
  <w:style w:type="paragraph" w:styleId="20">
    <w:name w:val="Body Text 2"/>
    <w:basedOn w:val="a"/>
    <w:link w:val="22"/>
    <w:uiPriority w:val="99"/>
    <w:rsid w:val="00EB4005"/>
    <w:pPr>
      <w:spacing w:after="120" w:line="480" w:lineRule="auto"/>
    </w:pPr>
  </w:style>
  <w:style w:type="character" w:customStyle="1" w:styleId="22">
    <w:name w:val="Основной текст 2 Знак"/>
    <w:basedOn w:val="a0"/>
    <w:link w:val="20"/>
    <w:uiPriority w:val="99"/>
    <w:locked/>
    <w:rsid w:val="00EB4005"/>
    <w:rPr>
      <w:rFonts w:cs="Times New Roman"/>
    </w:rPr>
  </w:style>
  <w:style w:type="character" w:styleId="af2">
    <w:name w:val="FollowedHyperlink"/>
    <w:basedOn w:val="a0"/>
    <w:uiPriority w:val="99"/>
    <w:semiHidden/>
    <w:rsid w:val="00EB4005"/>
    <w:rPr>
      <w:rFonts w:cs="Times New Roman"/>
      <w:color w:val="954F72"/>
      <w:u w:val="single"/>
    </w:rPr>
  </w:style>
  <w:style w:type="paragraph" w:styleId="af3">
    <w:name w:val="Title"/>
    <w:basedOn w:val="a"/>
    <w:next w:val="a"/>
    <w:link w:val="af4"/>
    <w:uiPriority w:val="99"/>
    <w:qFormat/>
    <w:rsid w:val="00EB4005"/>
    <w:pPr>
      <w:spacing w:after="0" w:line="240" w:lineRule="auto"/>
      <w:contextualSpacing/>
    </w:pPr>
    <w:rPr>
      <w:rFonts w:ascii="Calibri Light" w:eastAsia="Times New Roman" w:hAnsi="Calibri Light"/>
      <w:spacing w:val="-10"/>
      <w:kern w:val="28"/>
      <w:sz w:val="56"/>
      <w:szCs w:val="56"/>
    </w:rPr>
  </w:style>
  <w:style w:type="character" w:customStyle="1" w:styleId="af4">
    <w:name w:val="Название Знак"/>
    <w:basedOn w:val="a0"/>
    <w:link w:val="af3"/>
    <w:uiPriority w:val="99"/>
    <w:locked/>
    <w:rsid w:val="00EB4005"/>
    <w:rPr>
      <w:rFonts w:ascii="Calibri Light" w:hAnsi="Calibri Light" w:cs="Times New Roman"/>
      <w:spacing w:val="-10"/>
      <w:kern w:val="28"/>
      <w:sz w:val="56"/>
      <w:szCs w:val="56"/>
    </w:rPr>
  </w:style>
  <w:style w:type="character" w:styleId="af5">
    <w:name w:val="Strong"/>
    <w:basedOn w:val="a0"/>
    <w:uiPriority w:val="99"/>
    <w:qFormat/>
    <w:rsid w:val="00EB4005"/>
    <w:rPr>
      <w:rFonts w:cs="Times New Roman"/>
      <w:b/>
      <w:bCs/>
    </w:rPr>
  </w:style>
  <w:style w:type="paragraph" w:customStyle="1" w:styleId="11">
    <w:name w:val="Абзац списка1"/>
    <w:basedOn w:val="a"/>
    <w:uiPriority w:val="99"/>
    <w:rsid w:val="00B868E1"/>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9"/>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4005"/>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EB4005"/>
    <w:rPr>
      <w:rFonts w:ascii="Times New Roman" w:hAnsi="Times New Roman" w:cs="Times New Roman"/>
      <w:sz w:val="24"/>
      <w:szCs w:val="24"/>
      <w:lang w:eastAsia="ru-RU"/>
    </w:rPr>
  </w:style>
  <w:style w:type="paragraph" w:styleId="a5">
    <w:name w:val="List Paragraph"/>
    <w:basedOn w:val="a"/>
    <w:uiPriority w:val="99"/>
    <w:qFormat/>
    <w:rsid w:val="00EB4005"/>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uiPriority w:val="99"/>
    <w:rsid w:val="00EB4005"/>
    <w:pPr>
      <w:spacing w:line="276" w:lineRule="auto"/>
    </w:pPr>
    <w:rPr>
      <w:rFonts w:ascii="Arial" w:hAnsi="Arial" w:cs="Arial"/>
      <w:lang w:val="uk-UA" w:eastAsia="uk-UA"/>
    </w:rPr>
  </w:style>
  <w:style w:type="table" w:styleId="a6">
    <w:name w:val="Table Grid"/>
    <w:basedOn w:val="a1"/>
    <w:uiPriority w:val="99"/>
    <w:rsid w:val="00EB400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EB4005"/>
    <w:rPr>
      <w:rFonts w:cs="Times New Roman"/>
      <w:i/>
      <w:color w:val="808080"/>
    </w:rPr>
  </w:style>
  <w:style w:type="character" w:styleId="a8">
    <w:name w:val="Hyperlink"/>
    <w:basedOn w:val="a0"/>
    <w:uiPriority w:val="99"/>
    <w:rsid w:val="00EB4005"/>
    <w:rPr>
      <w:rFonts w:cs="Times New Roman"/>
      <w:color w:val="0000FF"/>
      <w:u w:val="single"/>
    </w:rPr>
  </w:style>
  <w:style w:type="character" w:customStyle="1" w:styleId="FontStyle50">
    <w:name w:val="Font Style50"/>
    <w:uiPriority w:val="99"/>
    <w:rsid w:val="00EB4005"/>
    <w:rPr>
      <w:rFonts w:ascii="Times New Roman" w:hAnsi="Times New Roman"/>
      <w:b/>
      <w:sz w:val="26"/>
    </w:rPr>
  </w:style>
  <w:style w:type="paragraph" w:customStyle="1" w:styleId="Style12">
    <w:name w:val="Style12"/>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EB40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Body Text"/>
    <w:basedOn w:val="a"/>
    <w:link w:val="aa"/>
    <w:uiPriority w:val="99"/>
    <w:rsid w:val="00EB4005"/>
    <w:pPr>
      <w:spacing w:after="120" w:line="240" w:lineRule="auto"/>
    </w:pPr>
    <w:rPr>
      <w:rFonts w:ascii="Times New Roman" w:eastAsia="Times New Roman" w:hAnsi="Times New Roman"/>
      <w:sz w:val="28"/>
      <w:szCs w:val="24"/>
      <w:lang w:eastAsia="ru-RU"/>
    </w:rPr>
  </w:style>
  <w:style w:type="character" w:customStyle="1" w:styleId="aa">
    <w:name w:val="Основной текст Знак"/>
    <w:basedOn w:val="a0"/>
    <w:link w:val="a9"/>
    <w:uiPriority w:val="99"/>
    <w:locked/>
    <w:rsid w:val="00EB4005"/>
    <w:rPr>
      <w:rFonts w:ascii="Times New Roman" w:hAnsi="Times New Roman" w:cs="Times New Roman"/>
      <w:sz w:val="24"/>
      <w:szCs w:val="24"/>
      <w:lang w:eastAsia="ru-RU"/>
    </w:rPr>
  </w:style>
  <w:style w:type="paragraph" w:styleId="ab">
    <w:name w:val="header"/>
    <w:basedOn w:val="a"/>
    <w:link w:val="ac"/>
    <w:uiPriority w:val="99"/>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uiPriority w:val="99"/>
    <w:locked/>
    <w:rsid w:val="00EB4005"/>
    <w:rPr>
      <w:rFonts w:ascii="Times New Roman" w:hAnsi="Times New Roman" w:cs="Times New Roman"/>
      <w:sz w:val="24"/>
      <w:szCs w:val="24"/>
      <w:lang w:eastAsia="ru-RU"/>
    </w:rPr>
  </w:style>
  <w:style w:type="paragraph" w:styleId="ad">
    <w:name w:val="footer"/>
    <w:basedOn w:val="a"/>
    <w:link w:val="ae"/>
    <w:uiPriority w:val="99"/>
    <w:semiHidden/>
    <w:rsid w:val="00EB40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locked/>
    <w:rsid w:val="00EB4005"/>
    <w:rPr>
      <w:rFonts w:ascii="Times New Roman" w:hAnsi="Times New Roman" w:cs="Times New Roman"/>
      <w:sz w:val="24"/>
      <w:szCs w:val="24"/>
      <w:lang w:eastAsia="ru-RU"/>
    </w:rPr>
  </w:style>
  <w:style w:type="character" w:customStyle="1" w:styleId="af">
    <w:name w:val="Основний текст_"/>
    <w:link w:val="10"/>
    <w:locked/>
    <w:rsid w:val="00EB4005"/>
    <w:rPr>
      <w:rFonts w:ascii="Times New Roman" w:hAnsi="Times New Roman"/>
      <w:sz w:val="23"/>
      <w:shd w:val="clear" w:color="auto" w:fill="FFFFFF"/>
    </w:rPr>
  </w:style>
  <w:style w:type="paragraph" w:customStyle="1" w:styleId="10">
    <w:name w:val="Основний текст1"/>
    <w:basedOn w:val="a"/>
    <w:link w:val="af"/>
    <w:rsid w:val="00EB4005"/>
    <w:pPr>
      <w:shd w:val="clear" w:color="auto" w:fill="FFFFFF"/>
      <w:spacing w:after="240" w:line="283" w:lineRule="exact"/>
      <w:ind w:hanging="420"/>
      <w:jc w:val="both"/>
    </w:pPr>
    <w:rPr>
      <w:rFonts w:ascii="Times New Roman" w:hAnsi="Times New Roman"/>
      <w:sz w:val="23"/>
      <w:szCs w:val="20"/>
      <w:lang w:val="en-US" w:eastAsia="ru-RU"/>
    </w:rPr>
  </w:style>
  <w:style w:type="character" w:customStyle="1" w:styleId="af0">
    <w:name w:val="Основний текст + Курсив"/>
    <w:uiPriority w:val="99"/>
    <w:rsid w:val="00EB4005"/>
    <w:rPr>
      <w:rFonts w:ascii="Times New Roman" w:hAnsi="Times New Roman"/>
      <w:i/>
      <w:spacing w:val="0"/>
      <w:sz w:val="21"/>
    </w:rPr>
  </w:style>
  <w:style w:type="character" w:customStyle="1" w:styleId="st">
    <w:name w:val="st"/>
    <w:uiPriority w:val="99"/>
    <w:rsid w:val="00EB4005"/>
  </w:style>
  <w:style w:type="character" w:styleId="af1">
    <w:name w:val="Emphasis"/>
    <w:basedOn w:val="a0"/>
    <w:uiPriority w:val="99"/>
    <w:qFormat/>
    <w:rsid w:val="00EB4005"/>
    <w:rPr>
      <w:rFonts w:cs="Times New Roman"/>
      <w:i/>
    </w:rPr>
  </w:style>
  <w:style w:type="character" w:customStyle="1" w:styleId="2">
    <w:name w:val="Основний текст (2)"/>
    <w:uiPriority w:val="99"/>
    <w:rsid w:val="00EB4005"/>
    <w:rPr>
      <w:rFonts w:ascii="Times New Roman" w:hAnsi="Times New Roman"/>
      <w:b/>
      <w:i/>
      <w:spacing w:val="0"/>
      <w:sz w:val="24"/>
      <w:u w:val="single"/>
    </w:rPr>
  </w:style>
  <w:style w:type="paragraph" w:customStyle="1" w:styleId="21">
    <w:name w:val="Основной текст с отступом 21"/>
    <w:basedOn w:val="a"/>
    <w:uiPriority w:val="99"/>
    <w:rsid w:val="00EB4005"/>
    <w:pPr>
      <w:spacing w:after="0" w:line="240" w:lineRule="auto"/>
      <w:ind w:firstLine="426"/>
      <w:jc w:val="both"/>
    </w:pPr>
    <w:rPr>
      <w:rFonts w:ascii="Times New Roman" w:eastAsia="Times New Roman" w:hAnsi="Times New Roman"/>
      <w:sz w:val="28"/>
      <w:szCs w:val="20"/>
      <w:lang w:val="uk-UA" w:eastAsia="ru-RU"/>
    </w:rPr>
  </w:style>
  <w:style w:type="paragraph" w:styleId="20">
    <w:name w:val="Body Text 2"/>
    <w:basedOn w:val="a"/>
    <w:link w:val="22"/>
    <w:uiPriority w:val="99"/>
    <w:rsid w:val="00EB4005"/>
    <w:pPr>
      <w:spacing w:after="120" w:line="480" w:lineRule="auto"/>
    </w:pPr>
  </w:style>
  <w:style w:type="character" w:customStyle="1" w:styleId="22">
    <w:name w:val="Основной текст 2 Знак"/>
    <w:basedOn w:val="a0"/>
    <w:link w:val="20"/>
    <w:uiPriority w:val="99"/>
    <w:locked/>
    <w:rsid w:val="00EB4005"/>
    <w:rPr>
      <w:rFonts w:cs="Times New Roman"/>
    </w:rPr>
  </w:style>
  <w:style w:type="character" w:styleId="af2">
    <w:name w:val="FollowedHyperlink"/>
    <w:basedOn w:val="a0"/>
    <w:uiPriority w:val="99"/>
    <w:semiHidden/>
    <w:rsid w:val="00EB4005"/>
    <w:rPr>
      <w:rFonts w:cs="Times New Roman"/>
      <w:color w:val="954F72"/>
      <w:u w:val="single"/>
    </w:rPr>
  </w:style>
  <w:style w:type="paragraph" w:styleId="af3">
    <w:name w:val="Title"/>
    <w:basedOn w:val="a"/>
    <w:next w:val="a"/>
    <w:link w:val="af4"/>
    <w:uiPriority w:val="99"/>
    <w:qFormat/>
    <w:rsid w:val="00EB4005"/>
    <w:pPr>
      <w:spacing w:after="0" w:line="240" w:lineRule="auto"/>
      <w:contextualSpacing/>
    </w:pPr>
    <w:rPr>
      <w:rFonts w:ascii="Calibri Light" w:eastAsia="Times New Roman" w:hAnsi="Calibri Light"/>
      <w:spacing w:val="-10"/>
      <w:kern w:val="28"/>
      <w:sz w:val="56"/>
      <w:szCs w:val="56"/>
    </w:rPr>
  </w:style>
  <w:style w:type="character" w:customStyle="1" w:styleId="af4">
    <w:name w:val="Название Знак"/>
    <w:basedOn w:val="a0"/>
    <w:link w:val="af3"/>
    <w:uiPriority w:val="99"/>
    <w:locked/>
    <w:rsid w:val="00EB4005"/>
    <w:rPr>
      <w:rFonts w:ascii="Calibri Light" w:hAnsi="Calibri Light" w:cs="Times New Roman"/>
      <w:spacing w:val="-10"/>
      <w:kern w:val="28"/>
      <w:sz w:val="56"/>
      <w:szCs w:val="56"/>
    </w:rPr>
  </w:style>
  <w:style w:type="character" w:styleId="af5">
    <w:name w:val="Strong"/>
    <w:basedOn w:val="a0"/>
    <w:uiPriority w:val="99"/>
    <w:qFormat/>
    <w:rsid w:val="00EB4005"/>
    <w:rPr>
      <w:rFonts w:cs="Times New Roman"/>
      <w:b/>
      <w:bCs/>
    </w:rPr>
  </w:style>
  <w:style w:type="paragraph" w:customStyle="1" w:styleId="11">
    <w:name w:val="Абзац списка1"/>
    <w:basedOn w:val="a"/>
    <w:uiPriority w:val="99"/>
    <w:rsid w:val="00B868E1"/>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learn.pu.if.ua/index.php?mod=course&amp;action=ReviewAllCourseInCategory&amp;id_cat=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10370</Words>
  <Characters>65011</Characters>
  <Application>Microsoft Office Word</Application>
  <DocSecurity>0</DocSecurity>
  <Lines>541</Lines>
  <Paragraphs>150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75231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Дрогомирецька Людмила</dc:creator>
  <cp:lastModifiedBy>Кафедра Географії</cp:lastModifiedBy>
  <cp:revision>2</cp:revision>
  <dcterms:created xsi:type="dcterms:W3CDTF">2020-02-05T12:07:00Z</dcterms:created>
  <dcterms:modified xsi:type="dcterms:W3CDTF">2020-02-05T12:07:00Z</dcterms:modified>
</cp:coreProperties>
</file>