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B0" w:rsidRPr="005350DE" w:rsidRDefault="000E7DB0" w:rsidP="00535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Перший (бакалаврський) рівень освіти</w:t>
      </w:r>
    </w:p>
    <w:p w:rsidR="00120EFB" w:rsidRPr="005350DE" w:rsidRDefault="000E7DB0" w:rsidP="005350D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Освітня </w:t>
      </w:r>
      <w:r w:rsidR="00601591"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програма «Г</w:t>
      </w:r>
      <w:r w:rsidR="00120EFB"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еографія»</w:t>
      </w:r>
    </w:p>
    <w:p w:rsidR="005350DE" w:rsidRPr="005350DE" w:rsidRDefault="005350DE" w:rsidP="005350D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E7DB0" w:rsidRPr="005350DE" w:rsidRDefault="00601591" w:rsidP="005350D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35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 курс</w:t>
      </w:r>
      <w:r w:rsidR="00120EFB" w:rsidRPr="00535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(вибирають студенти під час роботи приймальної комісії)</w:t>
      </w:r>
    </w:p>
    <w:tbl>
      <w:tblPr>
        <w:tblStyle w:val="a3"/>
        <w:tblW w:w="15093" w:type="dxa"/>
        <w:tblLook w:val="04A0" w:firstRow="1" w:lastRow="0" w:firstColumn="1" w:lastColumn="0" w:noHBand="0" w:noVBand="1"/>
      </w:tblPr>
      <w:tblGrid>
        <w:gridCol w:w="5685"/>
        <w:gridCol w:w="1789"/>
        <w:gridCol w:w="1666"/>
        <w:gridCol w:w="1139"/>
        <w:gridCol w:w="1755"/>
        <w:gridCol w:w="1593"/>
        <w:gridCol w:w="1466"/>
      </w:tblGrid>
      <w:tr w:rsidR="000E7DB0" w:rsidRPr="005350DE" w:rsidTr="005350DE">
        <w:tc>
          <w:tcPr>
            <w:tcW w:w="5745" w:type="dxa"/>
            <w:vMerge w:val="restart"/>
            <w:hideMark/>
          </w:tcPr>
          <w:p w:rsidR="000E7DB0" w:rsidRPr="005350DE" w:rsidRDefault="000E7DB0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740" w:type="dxa"/>
            <w:vMerge w:val="restart"/>
            <w:hideMark/>
          </w:tcPr>
          <w:p w:rsidR="000E7DB0" w:rsidRPr="005350DE" w:rsidRDefault="000E7DB0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672" w:type="dxa"/>
            <w:vMerge w:val="restart"/>
            <w:hideMark/>
          </w:tcPr>
          <w:p w:rsidR="000E7DB0" w:rsidRPr="005350DE" w:rsidRDefault="000E7DB0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469" w:type="dxa"/>
            <w:gridSpan w:val="3"/>
            <w:hideMark/>
          </w:tcPr>
          <w:p w:rsidR="000E7DB0" w:rsidRPr="005350DE" w:rsidRDefault="000E7DB0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467" w:type="dxa"/>
            <w:vMerge w:val="restart"/>
            <w:hideMark/>
          </w:tcPr>
          <w:p w:rsidR="000E7DB0" w:rsidRPr="005350DE" w:rsidRDefault="000E7DB0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E7DB0" w:rsidRPr="005350DE" w:rsidTr="005350DE">
        <w:trPr>
          <w:trHeight w:val="1751"/>
        </w:trPr>
        <w:tc>
          <w:tcPr>
            <w:tcW w:w="5745" w:type="dxa"/>
            <w:vMerge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43" w:type="dxa"/>
            <w:hideMark/>
          </w:tcPr>
          <w:p w:rsidR="000E7DB0" w:rsidRPr="005350DE" w:rsidRDefault="000E7DB0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757" w:type="dxa"/>
            <w:hideMark/>
          </w:tcPr>
          <w:p w:rsidR="000E7DB0" w:rsidRPr="005350DE" w:rsidRDefault="000E7DB0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0E7DB0" w:rsidRPr="005350DE" w:rsidRDefault="000E7DB0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47432B" w:rsidRPr="005350DE" w:rsidRDefault="000E7DB0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</w:tc>
        <w:tc>
          <w:tcPr>
            <w:tcW w:w="1569" w:type="dxa"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7DB0" w:rsidRPr="005350DE" w:rsidTr="005350DE">
        <w:trPr>
          <w:trHeight w:val="1734"/>
        </w:trPr>
        <w:tc>
          <w:tcPr>
            <w:tcW w:w="5745" w:type="dxa"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Історична географія/ Ретроспективна географія з основами етнографії</w:t>
            </w:r>
          </w:p>
        </w:tc>
        <w:tc>
          <w:tcPr>
            <w:tcW w:w="1740" w:type="dxa"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72" w:type="dxa"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43" w:type="dxa"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57" w:type="dxa"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69" w:type="dxa"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67" w:type="dxa"/>
            <w:hideMark/>
          </w:tcPr>
          <w:p w:rsidR="000E7DB0" w:rsidRPr="005350DE" w:rsidRDefault="000E7DB0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0E7DB0" w:rsidRPr="0047432B" w:rsidRDefault="000E7DB0" w:rsidP="000E7DB0">
      <w:pPr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7432B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5350DE" w:rsidRDefault="005350DE">
      <w:pPr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uk-UA"/>
        </w:rPr>
        <w:br w:type="page"/>
      </w:r>
    </w:p>
    <w:p w:rsidR="000E7DB0" w:rsidRPr="005350DE" w:rsidRDefault="00601591" w:rsidP="005350DE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lastRenderedPageBreak/>
        <w:t>2 курс</w:t>
      </w:r>
      <w:r w:rsidR="00120EFB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(вибирають студенти</w:t>
      </w:r>
      <w:r w:rsidR="00C1094F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1</w:t>
      </w:r>
      <w:r w:rsidR="00120EFB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</w:t>
      </w:r>
      <w:r w:rsidR="00C1094F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курсу  під час весняно-літнього семестру</w:t>
      </w:r>
      <w:r w:rsidR="00120EFB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)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5735"/>
        <w:gridCol w:w="1789"/>
        <w:gridCol w:w="1650"/>
        <w:gridCol w:w="1128"/>
        <w:gridCol w:w="1805"/>
        <w:gridCol w:w="1593"/>
        <w:gridCol w:w="1450"/>
      </w:tblGrid>
      <w:tr w:rsidR="000E7DB0" w:rsidRPr="005350DE" w:rsidTr="005350DE">
        <w:tc>
          <w:tcPr>
            <w:tcW w:w="5778" w:type="dxa"/>
            <w:vMerge w:val="restart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759" w:type="dxa"/>
            <w:vMerge w:val="restart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654" w:type="dxa"/>
            <w:vMerge w:val="restart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508" w:type="dxa"/>
            <w:gridSpan w:val="3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451" w:type="dxa"/>
            <w:vMerge w:val="restart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E7DB0" w:rsidRPr="005350DE" w:rsidTr="005350DE">
        <w:tc>
          <w:tcPr>
            <w:tcW w:w="5778" w:type="dxa"/>
            <w:vMerge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80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7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7DB0" w:rsidRPr="005350DE" w:rsidTr="005350DE">
        <w:tc>
          <w:tcPr>
            <w:tcW w:w="5778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Палеогеографія / Історична геологія</w:t>
            </w:r>
          </w:p>
        </w:tc>
        <w:tc>
          <w:tcPr>
            <w:tcW w:w="175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54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80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7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5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E7DB0" w:rsidRPr="005350DE" w:rsidTr="005350DE">
        <w:tc>
          <w:tcPr>
            <w:tcW w:w="5778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Географічні задачі та методика їх розв’язування / Стратегія сталого розвитку</w:t>
            </w:r>
          </w:p>
        </w:tc>
        <w:tc>
          <w:tcPr>
            <w:tcW w:w="175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54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3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80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7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5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</w:tbl>
    <w:p w:rsidR="000E7DB0" w:rsidRDefault="000E7DB0"/>
    <w:p w:rsidR="005350DE" w:rsidRDefault="005350DE">
      <w:pP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br w:type="page"/>
      </w:r>
    </w:p>
    <w:p w:rsidR="000E7DB0" w:rsidRPr="005350DE" w:rsidRDefault="00601591" w:rsidP="005350DE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lastRenderedPageBreak/>
        <w:t>3 курс</w:t>
      </w:r>
      <w:r w:rsidR="00120EFB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(вибирають студенти </w:t>
      </w:r>
      <w:r w:rsidR="00C1094F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2 курсу під час весняно-літнього семестру</w:t>
      </w:r>
      <w:r w:rsidR="00120EFB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)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6062"/>
        <w:gridCol w:w="1899"/>
        <w:gridCol w:w="1560"/>
        <w:gridCol w:w="1067"/>
        <w:gridCol w:w="1759"/>
        <w:gridCol w:w="1691"/>
        <w:gridCol w:w="1480"/>
      </w:tblGrid>
      <w:tr w:rsidR="000E7DB0" w:rsidRPr="005350DE" w:rsidTr="005350DE">
        <w:tc>
          <w:tcPr>
            <w:tcW w:w="6062" w:type="dxa"/>
            <w:vMerge w:val="restart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899" w:type="dxa"/>
            <w:vMerge w:val="restart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560" w:type="dxa"/>
            <w:vMerge w:val="restart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517" w:type="dxa"/>
            <w:gridSpan w:val="3"/>
            <w:hideMark/>
          </w:tcPr>
          <w:p w:rsidR="000E7DB0" w:rsidRPr="005350DE" w:rsidRDefault="000E7DB0" w:rsidP="005350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480" w:type="dxa"/>
            <w:vMerge w:val="restart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E7DB0" w:rsidRPr="005350DE" w:rsidTr="005350DE">
        <w:tc>
          <w:tcPr>
            <w:tcW w:w="6062" w:type="dxa"/>
            <w:vMerge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75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9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7DB0" w:rsidRPr="005350DE" w:rsidTr="005350DE">
        <w:tc>
          <w:tcPr>
            <w:tcW w:w="6062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Економіка /Маркетинг/ Менеджмент/ Екологія</w:t>
            </w:r>
          </w:p>
        </w:tc>
        <w:tc>
          <w:tcPr>
            <w:tcW w:w="189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6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6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5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9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8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0E7DB0" w:rsidRPr="005350DE" w:rsidTr="005350DE">
        <w:tc>
          <w:tcPr>
            <w:tcW w:w="6062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Географія виробничої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сфериі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транспорту / Основи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регіоналістики</w:t>
            </w:r>
            <w:proofErr w:type="spellEnd"/>
          </w:p>
        </w:tc>
        <w:tc>
          <w:tcPr>
            <w:tcW w:w="189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6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6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75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69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8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E7DB0" w:rsidRPr="005350DE" w:rsidTr="005350DE">
        <w:tc>
          <w:tcPr>
            <w:tcW w:w="6062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туризму України/ Технологія та організація туристичної діяльності</w:t>
            </w:r>
          </w:p>
        </w:tc>
        <w:tc>
          <w:tcPr>
            <w:tcW w:w="189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6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6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75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69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8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E7DB0" w:rsidRPr="005350DE" w:rsidTr="005350DE">
        <w:tc>
          <w:tcPr>
            <w:tcW w:w="6062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</w:t>
            </w:r>
            <w:r w:rsid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аєзнавство і туризм/ Організаці</w:t>
            </w: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туризму / Астрофізика сонячної системи</w:t>
            </w:r>
          </w:p>
        </w:tc>
        <w:tc>
          <w:tcPr>
            <w:tcW w:w="189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6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6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75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69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8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E7DB0" w:rsidRPr="005350DE" w:rsidTr="005350DE">
        <w:tc>
          <w:tcPr>
            <w:tcW w:w="6062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Географія </w:t>
            </w:r>
            <w:r w:rsidR="005350DE"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ґрунтів</w:t>
            </w: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Основи ландшафтної екології</w:t>
            </w:r>
          </w:p>
        </w:tc>
        <w:tc>
          <w:tcPr>
            <w:tcW w:w="189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6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67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59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91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80" w:type="dxa"/>
            <w:hideMark/>
          </w:tcPr>
          <w:p w:rsidR="000E7DB0" w:rsidRPr="005350DE" w:rsidRDefault="000E7DB0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</w:tbl>
    <w:p w:rsidR="000E7DB0" w:rsidRDefault="000E7DB0"/>
    <w:p w:rsidR="005350DE" w:rsidRDefault="005350DE">
      <w:pPr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uk-UA"/>
        </w:rPr>
        <w:br w:type="page"/>
      </w:r>
    </w:p>
    <w:p w:rsidR="00601591" w:rsidRPr="005350DE" w:rsidRDefault="00120EFB" w:rsidP="005350DE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lastRenderedPageBreak/>
        <w:t>4курс (вибирають студенти</w:t>
      </w:r>
      <w:r w:rsidR="00C1094F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3 курсу</w:t>
      </w:r>
      <w:r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</w:t>
      </w:r>
      <w:r w:rsidR="00C1094F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під час</w:t>
      </w:r>
      <w:r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весняно-літньо</w:t>
      </w:r>
      <w:r w:rsidR="00C1094F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го</w:t>
      </w:r>
      <w:r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семестр</w:t>
      </w:r>
      <w:r w:rsidR="00C1094F"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у</w:t>
      </w:r>
      <w:r w:rsidRPr="005350DE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)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6060"/>
        <w:gridCol w:w="1789"/>
        <w:gridCol w:w="1447"/>
        <w:gridCol w:w="987"/>
        <w:gridCol w:w="1657"/>
        <w:gridCol w:w="1593"/>
        <w:gridCol w:w="1394"/>
      </w:tblGrid>
      <w:tr w:rsidR="00C1094F" w:rsidRPr="005350DE" w:rsidTr="005350DE">
        <w:tc>
          <w:tcPr>
            <w:tcW w:w="6312" w:type="dxa"/>
            <w:vMerge w:val="restart"/>
            <w:hideMark/>
          </w:tcPr>
          <w:p w:rsidR="00601591" w:rsidRPr="005350DE" w:rsidRDefault="00601591" w:rsidP="005350DE">
            <w:pPr>
              <w:spacing w:after="3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723" w:type="dxa"/>
            <w:vMerge w:val="restart"/>
            <w:hideMark/>
          </w:tcPr>
          <w:p w:rsidR="00601591" w:rsidRPr="005350DE" w:rsidRDefault="00601591" w:rsidP="005350DE">
            <w:pPr>
              <w:spacing w:after="3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455" w:type="dxa"/>
            <w:vMerge w:val="restart"/>
            <w:hideMark/>
          </w:tcPr>
          <w:p w:rsidR="00601591" w:rsidRPr="005350DE" w:rsidRDefault="00601591" w:rsidP="005350DE">
            <w:pPr>
              <w:spacing w:after="3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109" w:type="dxa"/>
            <w:gridSpan w:val="3"/>
            <w:hideMark/>
          </w:tcPr>
          <w:p w:rsidR="00601591" w:rsidRPr="005350DE" w:rsidRDefault="00601591" w:rsidP="005350DE">
            <w:pPr>
              <w:spacing w:after="3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328" w:type="dxa"/>
            <w:vMerge w:val="restart"/>
            <w:hideMark/>
          </w:tcPr>
          <w:p w:rsidR="00601591" w:rsidRPr="005350DE" w:rsidRDefault="00601591" w:rsidP="005350DE">
            <w:pPr>
              <w:spacing w:after="3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C1094F" w:rsidRPr="005350DE" w:rsidTr="005350DE">
        <w:tc>
          <w:tcPr>
            <w:tcW w:w="6312" w:type="dxa"/>
            <w:vMerge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1" w:type="dxa"/>
            <w:hideMark/>
          </w:tcPr>
          <w:p w:rsidR="00601591" w:rsidRPr="005350DE" w:rsidRDefault="00601591" w:rsidP="005350DE">
            <w:pPr>
              <w:spacing w:after="3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591" w:type="dxa"/>
            <w:hideMark/>
          </w:tcPr>
          <w:p w:rsidR="00601591" w:rsidRPr="005350DE" w:rsidRDefault="00601591" w:rsidP="005350DE">
            <w:pPr>
              <w:spacing w:after="3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601591" w:rsidRPr="005350DE" w:rsidRDefault="00601591" w:rsidP="005350DE">
            <w:pPr>
              <w:spacing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601591" w:rsidRPr="005350DE" w:rsidRDefault="00601591" w:rsidP="005350DE">
            <w:pPr>
              <w:spacing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5350DE" w:rsidRDefault="00601591" w:rsidP="005350DE">
            <w:pPr>
              <w:spacing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7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1094F" w:rsidRPr="005350DE" w:rsidTr="005350DE">
        <w:tc>
          <w:tcPr>
            <w:tcW w:w="6312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організації наукових досліджень в географії / Інтерактивні технології географічної освіти</w:t>
            </w:r>
          </w:p>
        </w:tc>
        <w:tc>
          <w:tcPr>
            <w:tcW w:w="1723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55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1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91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27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328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C1094F" w:rsidRPr="005350DE" w:rsidTr="005350DE">
        <w:tc>
          <w:tcPr>
            <w:tcW w:w="6312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Географія курортів / Географія туризму країн світу </w:t>
            </w:r>
          </w:p>
        </w:tc>
        <w:tc>
          <w:tcPr>
            <w:tcW w:w="1723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55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1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91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527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328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C1094F" w:rsidRPr="005350DE" w:rsidTr="005350DE">
        <w:tc>
          <w:tcPr>
            <w:tcW w:w="6312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Політична географія/ Етногеографія України</w:t>
            </w:r>
          </w:p>
        </w:tc>
        <w:tc>
          <w:tcPr>
            <w:tcW w:w="1723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55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1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91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27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601591"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328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C1094F" w:rsidRPr="005350DE" w:rsidTr="005350DE">
        <w:tc>
          <w:tcPr>
            <w:tcW w:w="6312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Екскурсознавство</w:t>
            </w:r>
            <w:proofErr w:type="spellEnd"/>
            <w:r w:rsidR="00601591"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Географія сільського зеленого туризму / Фізика атмосфери</w:t>
            </w:r>
          </w:p>
        </w:tc>
        <w:tc>
          <w:tcPr>
            <w:tcW w:w="1723" w:type="dxa"/>
            <w:hideMark/>
          </w:tcPr>
          <w:p w:rsidR="00601591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55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1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91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527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328" w:type="dxa"/>
            <w:hideMark/>
          </w:tcPr>
          <w:p w:rsidR="00601591" w:rsidRPr="005350DE" w:rsidRDefault="00601591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C1094F" w:rsidRPr="005350DE" w:rsidTr="005350DE">
        <w:tc>
          <w:tcPr>
            <w:tcW w:w="6312" w:type="dxa"/>
          </w:tcPr>
          <w:p w:rsidR="00C1094F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Рекреаційна географія/ </w:t>
            </w:r>
            <w:bookmarkStart w:id="0" w:name="_GoBack"/>
            <w:proofErr w:type="spellStart"/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Рекреалогія</w:t>
            </w:r>
            <w:bookmarkEnd w:id="0"/>
            <w:proofErr w:type="spellEnd"/>
          </w:p>
        </w:tc>
        <w:tc>
          <w:tcPr>
            <w:tcW w:w="1723" w:type="dxa"/>
          </w:tcPr>
          <w:p w:rsidR="00C1094F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55" w:type="dxa"/>
          </w:tcPr>
          <w:p w:rsidR="00C1094F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1" w:type="dxa"/>
          </w:tcPr>
          <w:p w:rsidR="00C1094F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91" w:type="dxa"/>
          </w:tcPr>
          <w:p w:rsidR="00C1094F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527" w:type="dxa"/>
          </w:tcPr>
          <w:p w:rsidR="00C1094F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328" w:type="dxa"/>
          </w:tcPr>
          <w:p w:rsidR="00C1094F" w:rsidRPr="005350DE" w:rsidRDefault="00C1094F" w:rsidP="005350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50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601591" w:rsidRDefault="00601591"/>
    <w:sectPr w:rsidR="00601591" w:rsidSect="004A1EE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5D5"/>
    <w:multiLevelType w:val="multilevel"/>
    <w:tmpl w:val="79C0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3"/>
    <w:rsid w:val="00037B1B"/>
    <w:rsid w:val="000E7DB0"/>
    <w:rsid w:val="00120EFB"/>
    <w:rsid w:val="004A1EED"/>
    <w:rsid w:val="005350DE"/>
    <w:rsid w:val="00572D93"/>
    <w:rsid w:val="00601591"/>
    <w:rsid w:val="00B1724D"/>
    <w:rsid w:val="00BF764F"/>
    <w:rsid w:val="00C1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3B45"/>
  <w15:docId w15:val="{9AF1275D-5265-48EF-BAF4-0F22F5A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Ярослава</cp:lastModifiedBy>
  <cp:revision>5</cp:revision>
  <dcterms:created xsi:type="dcterms:W3CDTF">2020-05-12T07:47:00Z</dcterms:created>
  <dcterms:modified xsi:type="dcterms:W3CDTF">2020-05-12T11:09:00Z</dcterms:modified>
</cp:coreProperties>
</file>